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597" w:type="dxa"/>
        <w:tblLook w:val="04A0" w:firstRow="1" w:lastRow="0" w:firstColumn="1" w:lastColumn="0" w:noHBand="0" w:noVBand="1"/>
      </w:tblPr>
      <w:tblGrid>
        <w:gridCol w:w="7206"/>
        <w:gridCol w:w="304"/>
        <w:gridCol w:w="3087"/>
      </w:tblGrid>
      <w:tr w:rsidR="00537543" w:rsidRPr="000A486B" w:rsidTr="002D663C">
        <w:tc>
          <w:tcPr>
            <w:tcW w:w="10597"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INFORMATION</w:t>
            </w:r>
          </w:p>
        </w:tc>
      </w:tr>
      <w:tr w:rsidR="00537543" w:rsidRPr="000A486B" w:rsidTr="002D663C">
        <w:tc>
          <w:tcPr>
            <w:tcW w:w="7618" w:type="dxa"/>
            <w:gridSpan w:val="2"/>
          </w:tcPr>
          <w:p w:rsidR="00537543" w:rsidRPr="000A486B" w:rsidRDefault="005E32E2" w:rsidP="00D84E98">
            <w:pPr>
              <w:tabs>
                <w:tab w:val="left" w:pos="1870"/>
              </w:tabs>
              <w:ind w:left="1870" w:hanging="1890"/>
              <w:rPr>
                <w:rFonts w:asciiTheme="minorHAnsi" w:hAnsiTheme="minorHAnsi"/>
                <w:lang w:val="en-US"/>
              </w:rPr>
            </w:pPr>
            <w:r>
              <w:rPr>
                <w:rFonts w:asciiTheme="minorHAnsi" w:hAnsiTheme="minorHAnsi"/>
                <w:b/>
                <w:lang w:val="en-US"/>
              </w:rPr>
              <w:t xml:space="preserve">Course Name:         Jean Monnet Module: Doha </w:t>
            </w:r>
            <w:r w:rsidRPr="005E32E2">
              <w:rPr>
                <w:rFonts w:asciiTheme="minorHAnsi" w:hAnsiTheme="minorHAnsi"/>
                <w:b/>
                <w:lang w:val="en-US"/>
              </w:rPr>
              <w:t>Courses on European Union Law / DCEUL</w:t>
            </w:r>
            <w:r w:rsidR="009878EF">
              <w:rPr>
                <w:rFonts w:asciiTheme="minorHAnsi" w:hAnsiTheme="minorHAnsi"/>
                <w:b/>
                <w:lang w:val="en-US"/>
              </w:rPr>
              <w:t xml:space="preserve"> – Course 2</w:t>
            </w:r>
            <w:r>
              <w:rPr>
                <w:rFonts w:asciiTheme="minorHAnsi" w:hAnsiTheme="minorHAnsi"/>
                <w:b/>
                <w:lang w:val="en-US"/>
              </w:rPr>
              <w:t xml:space="preserve">, </w:t>
            </w:r>
            <w:r w:rsidR="00D84E98">
              <w:rPr>
                <w:rFonts w:asciiTheme="minorHAnsi" w:hAnsiTheme="minorHAnsi"/>
                <w:b/>
                <w:lang w:val="en-US"/>
              </w:rPr>
              <w:t>Module 3</w:t>
            </w:r>
            <w:r>
              <w:rPr>
                <w:rFonts w:asciiTheme="minorHAnsi" w:hAnsiTheme="minorHAnsi"/>
                <w:b/>
                <w:lang w:val="en-US"/>
              </w:rPr>
              <w:t xml:space="preserve">: </w:t>
            </w:r>
            <w:r w:rsidR="00D84E98" w:rsidRPr="00D84E98">
              <w:rPr>
                <w:rFonts w:asciiTheme="minorHAnsi" w:hAnsiTheme="minorHAnsi"/>
                <w:b/>
                <w:lang w:val="en-US"/>
              </w:rPr>
              <w:t>Policy Brief Writing</w:t>
            </w:r>
            <w:r w:rsidR="009878EF">
              <w:rPr>
                <w:rFonts w:asciiTheme="minorHAnsi" w:hAnsiTheme="minorHAnsi"/>
                <w:b/>
                <w:lang w:val="en-US"/>
              </w:rPr>
              <w:t xml:space="preserve"> on EU and Environmental Law/Human Rights</w:t>
            </w:r>
          </w:p>
          <w:p w:rsidR="00537543" w:rsidRPr="000961FB" w:rsidRDefault="00537543" w:rsidP="009878EF">
            <w:pPr>
              <w:tabs>
                <w:tab w:val="left" w:pos="1985"/>
              </w:tabs>
              <w:rPr>
                <w:rFonts w:asciiTheme="minorHAnsi" w:hAnsiTheme="minorHAnsi"/>
                <w:b/>
                <w:lang w:val="en-US"/>
              </w:rPr>
            </w:pPr>
            <w:r w:rsidRPr="000961FB">
              <w:rPr>
                <w:rFonts w:asciiTheme="minorHAnsi" w:hAnsiTheme="minorHAnsi"/>
                <w:b/>
                <w:lang w:val="en-US"/>
              </w:rPr>
              <w:t>Semester:</w:t>
            </w:r>
            <w:r w:rsidR="00E60C57" w:rsidRPr="000961FB">
              <w:rPr>
                <w:rFonts w:asciiTheme="minorHAnsi" w:hAnsiTheme="minorHAnsi"/>
                <w:b/>
                <w:lang w:val="en-US"/>
              </w:rPr>
              <w:t xml:space="preserve">                </w:t>
            </w:r>
            <w:r w:rsidR="009878EF">
              <w:rPr>
                <w:rFonts w:asciiTheme="minorHAnsi" w:hAnsiTheme="minorHAnsi"/>
                <w:b/>
                <w:lang w:val="en-US"/>
              </w:rPr>
              <w:t>Fall</w:t>
            </w:r>
            <w:r w:rsidR="005E32E2" w:rsidRPr="000961FB">
              <w:rPr>
                <w:rFonts w:asciiTheme="minorHAnsi" w:hAnsiTheme="minorHAnsi"/>
                <w:b/>
                <w:lang w:val="en-US"/>
              </w:rPr>
              <w:t xml:space="preserve"> 2021</w:t>
            </w:r>
            <w:r w:rsidRPr="000961FB">
              <w:rPr>
                <w:rFonts w:asciiTheme="minorHAnsi" w:hAnsiTheme="minorHAnsi"/>
                <w:b/>
                <w:lang w:val="en-US"/>
              </w:rPr>
              <w:br/>
            </w:r>
            <w:r w:rsidR="005E32E2" w:rsidRPr="000961FB">
              <w:rPr>
                <w:rFonts w:asciiTheme="minorHAnsi" w:hAnsiTheme="minorHAnsi"/>
                <w:b/>
                <w:lang w:val="en-US"/>
              </w:rPr>
              <w:t>Department:           Legal Skills</w:t>
            </w:r>
          </w:p>
          <w:p w:rsidR="00537543" w:rsidRPr="000A486B" w:rsidRDefault="00E60C57" w:rsidP="00537543">
            <w:pPr>
              <w:tabs>
                <w:tab w:val="left" w:pos="1985"/>
              </w:tabs>
              <w:rPr>
                <w:rFonts w:asciiTheme="minorHAnsi" w:hAnsiTheme="minorHAnsi"/>
                <w:lang w:val="en-US"/>
              </w:rPr>
            </w:pPr>
            <w:r w:rsidRPr="000A486B">
              <w:rPr>
                <w:rFonts w:asciiTheme="minorHAnsi" w:hAnsiTheme="minorHAnsi"/>
                <w:b/>
                <w:lang w:val="en-US"/>
              </w:rPr>
              <w:t>College:</w:t>
            </w:r>
            <w:r w:rsidR="005E32E2">
              <w:rPr>
                <w:rFonts w:asciiTheme="minorHAnsi" w:hAnsiTheme="minorHAnsi"/>
                <w:b/>
                <w:lang w:val="en-US"/>
              </w:rPr>
              <w:t xml:space="preserve">                    College of Law</w:t>
            </w:r>
          </w:p>
        </w:tc>
        <w:tc>
          <w:tcPr>
            <w:tcW w:w="2979" w:type="dxa"/>
          </w:tcPr>
          <w:p w:rsidR="00537543" w:rsidRPr="000A486B" w:rsidRDefault="00D84E98" w:rsidP="00E60C57">
            <w:pPr>
              <w:rPr>
                <w:rFonts w:asciiTheme="minorHAnsi" w:hAnsiTheme="minorHAnsi"/>
                <w:b/>
                <w:lang w:val="en-US"/>
              </w:rPr>
            </w:pPr>
            <w:r>
              <w:rPr>
                <w:rFonts w:asciiTheme="minorHAnsi" w:hAnsiTheme="minorHAnsi"/>
                <w:b/>
                <w:lang w:val="en-US"/>
              </w:rPr>
              <w:t xml:space="preserve"> </w:t>
            </w:r>
          </w:p>
        </w:tc>
      </w:tr>
      <w:tr w:rsidR="00537543" w:rsidRPr="000A486B" w:rsidTr="002D663C">
        <w:trPr>
          <w:trHeight w:val="899"/>
        </w:trPr>
        <w:tc>
          <w:tcPr>
            <w:tcW w:w="7618" w:type="dxa"/>
            <w:gridSpan w:val="2"/>
          </w:tcPr>
          <w:p w:rsidR="00144A5B" w:rsidRDefault="00537543" w:rsidP="00144A5B">
            <w:pPr>
              <w:tabs>
                <w:tab w:val="left" w:pos="1985"/>
              </w:tabs>
              <w:rPr>
                <w:rFonts w:asciiTheme="minorHAnsi" w:hAnsiTheme="minorHAnsi"/>
                <w:b/>
                <w:lang w:val="en-US"/>
              </w:rPr>
            </w:pPr>
            <w:r w:rsidRPr="000A486B">
              <w:rPr>
                <w:rFonts w:asciiTheme="minorHAnsi" w:hAnsiTheme="minorHAnsi"/>
                <w:b/>
                <w:lang w:val="en-US"/>
              </w:rPr>
              <w:t>D</w:t>
            </w:r>
            <w:r w:rsidR="00B204FD" w:rsidRPr="000A486B">
              <w:rPr>
                <w:rFonts w:asciiTheme="minorHAnsi" w:hAnsiTheme="minorHAnsi"/>
                <w:b/>
                <w:lang w:val="en-US"/>
              </w:rPr>
              <w:t xml:space="preserve">ay </w:t>
            </w:r>
            <w:r w:rsidRPr="000A486B">
              <w:rPr>
                <w:rFonts w:asciiTheme="minorHAnsi" w:hAnsiTheme="minorHAnsi"/>
                <w:b/>
                <w:lang w:val="en-US"/>
              </w:rPr>
              <w:t xml:space="preserve">and </w:t>
            </w:r>
            <w:r w:rsidR="00B204FD" w:rsidRPr="000A486B">
              <w:rPr>
                <w:rFonts w:asciiTheme="minorHAnsi" w:hAnsiTheme="minorHAnsi"/>
                <w:b/>
                <w:lang w:val="en-US"/>
              </w:rPr>
              <w:t>Time</w:t>
            </w:r>
            <w:r w:rsidRPr="000A486B">
              <w:rPr>
                <w:rFonts w:asciiTheme="minorHAnsi" w:hAnsiTheme="minorHAnsi"/>
                <w:b/>
                <w:lang w:val="en-US"/>
              </w:rPr>
              <w:t>:</w:t>
            </w:r>
            <w:r w:rsidR="005E32E2">
              <w:rPr>
                <w:rFonts w:asciiTheme="minorHAnsi" w:hAnsiTheme="minorHAnsi"/>
                <w:b/>
                <w:lang w:val="en-US"/>
              </w:rPr>
              <w:t xml:space="preserve">        </w:t>
            </w:r>
            <w:r w:rsidR="00C04C7A">
              <w:rPr>
                <w:rFonts w:asciiTheme="minorHAnsi" w:hAnsiTheme="minorHAnsi"/>
                <w:b/>
                <w:lang w:val="en-US"/>
              </w:rPr>
              <w:t>(</w:t>
            </w:r>
            <w:r w:rsidR="009878EF">
              <w:rPr>
                <w:rFonts w:asciiTheme="minorHAnsi" w:hAnsiTheme="minorHAnsi"/>
                <w:b/>
                <w:lang w:val="en-US"/>
              </w:rPr>
              <w:t>Monday, Tuesday, Wednesday, &amp; Thursday</w:t>
            </w:r>
            <w:r w:rsidR="00C04C7A">
              <w:rPr>
                <w:rFonts w:asciiTheme="minorHAnsi" w:hAnsiTheme="minorHAnsi"/>
                <w:b/>
                <w:lang w:val="en-US"/>
              </w:rPr>
              <w:t>)</w:t>
            </w:r>
            <w:r w:rsidR="009878EF">
              <w:rPr>
                <w:rFonts w:asciiTheme="minorHAnsi" w:hAnsiTheme="minorHAnsi"/>
                <w:b/>
                <w:lang w:val="en-US"/>
              </w:rPr>
              <w:t xml:space="preserve"> </w:t>
            </w:r>
          </w:p>
          <w:p w:rsidR="00537543" w:rsidRDefault="00144A5B" w:rsidP="00144A5B">
            <w:pPr>
              <w:tabs>
                <w:tab w:val="left" w:pos="1985"/>
              </w:tabs>
              <w:rPr>
                <w:rFonts w:asciiTheme="minorHAnsi" w:hAnsiTheme="minorHAnsi"/>
                <w:b/>
                <w:lang w:val="en-US"/>
              </w:rPr>
            </w:pPr>
            <w:r>
              <w:rPr>
                <w:rFonts w:asciiTheme="minorHAnsi" w:hAnsiTheme="minorHAnsi"/>
                <w:b/>
                <w:lang w:val="en-US"/>
              </w:rPr>
              <w:t xml:space="preserve">                                  October 18-21, 2021, </w:t>
            </w:r>
            <w:r w:rsidR="009878EF">
              <w:rPr>
                <w:rFonts w:asciiTheme="minorHAnsi" w:hAnsiTheme="minorHAnsi"/>
                <w:b/>
                <w:lang w:val="en-US"/>
              </w:rPr>
              <w:t>8</w:t>
            </w:r>
            <w:r w:rsidR="005E32E2">
              <w:rPr>
                <w:rFonts w:asciiTheme="minorHAnsi" w:hAnsiTheme="minorHAnsi"/>
                <w:b/>
                <w:lang w:val="en-US"/>
              </w:rPr>
              <w:t>-</w:t>
            </w:r>
            <w:r w:rsidR="009878EF">
              <w:rPr>
                <w:rFonts w:asciiTheme="minorHAnsi" w:hAnsiTheme="minorHAnsi"/>
                <w:b/>
                <w:lang w:val="en-US"/>
              </w:rPr>
              <w:t>9</w:t>
            </w:r>
            <w:r w:rsidR="005E32E2">
              <w:rPr>
                <w:rFonts w:asciiTheme="minorHAnsi" w:hAnsiTheme="minorHAnsi"/>
                <w:b/>
                <w:lang w:val="en-US"/>
              </w:rPr>
              <w:t>pm</w:t>
            </w:r>
            <w:r w:rsidR="005E32E2" w:rsidRPr="000A486B">
              <w:rPr>
                <w:rFonts w:asciiTheme="minorHAnsi" w:hAnsiTheme="minorHAnsi"/>
                <w:b/>
                <w:lang w:val="en-US"/>
              </w:rPr>
              <w:t xml:space="preserve">  </w:t>
            </w:r>
          </w:p>
          <w:p w:rsidR="00144A5B" w:rsidRPr="00144A5B" w:rsidRDefault="00144A5B" w:rsidP="00144A5B">
            <w:pPr>
              <w:tabs>
                <w:tab w:val="left" w:pos="1985"/>
              </w:tabs>
              <w:rPr>
                <w:rFonts w:asciiTheme="minorHAnsi" w:hAnsiTheme="minorHAnsi"/>
                <w:b/>
                <w:lang w:val="en-US"/>
              </w:rPr>
            </w:pPr>
          </w:p>
          <w:p w:rsidR="00537543" w:rsidRPr="00D84E98" w:rsidRDefault="00537543" w:rsidP="00144A5B">
            <w:pPr>
              <w:tabs>
                <w:tab w:val="left" w:pos="1985"/>
              </w:tabs>
              <w:rPr>
                <w:rFonts w:asciiTheme="minorHAnsi" w:hAnsiTheme="minorHAnsi"/>
                <w:lang w:val="en-US"/>
              </w:rPr>
            </w:pPr>
            <w:r w:rsidRPr="000A486B">
              <w:rPr>
                <w:rFonts w:asciiTheme="minorHAnsi" w:hAnsiTheme="minorHAnsi"/>
                <w:b/>
                <w:lang w:val="en-US"/>
              </w:rPr>
              <w:t xml:space="preserve">Classroom:  </w:t>
            </w:r>
            <w:r w:rsidR="005E32E2">
              <w:rPr>
                <w:rFonts w:asciiTheme="minorHAnsi" w:hAnsiTheme="minorHAnsi"/>
                <w:b/>
                <w:lang w:val="en-US"/>
              </w:rPr>
              <w:t xml:space="preserve">            Online</w:t>
            </w:r>
            <w:r w:rsidR="009878EF">
              <w:rPr>
                <w:rFonts w:asciiTheme="minorHAnsi" w:hAnsiTheme="minorHAnsi"/>
                <w:b/>
                <w:lang w:val="en-US"/>
              </w:rPr>
              <w:t xml:space="preserve"> on TEAMS (see email for link)</w:t>
            </w:r>
            <w:r w:rsidRPr="000A486B">
              <w:rPr>
                <w:rFonts w:asciiTheme="minorHAnsi" w:hAnsiTheme="minorHAnsi"/>
                <w:b/>
                <w:lang w:val="en-US"/>
              </w:rPr>
              <w:t xml:space="preserve">  </w:t>
            </w:r>
            <w:r w:rsidR="00304804" w:rsidRPr="000A486B">
              <w:rPr>
                <w:rFonts w:asciiTheme="minorHAnsi" w:hAnsiTheme="minorHAnsi"/>
                <w:b/>
                <w:lang w:val="en-US"/>
              </w:rPr>
              <w:t xml:space="preserve">         </w:t>
            </w:r>
            <w:r w:rsidRPr="000A486B">
              <w:rPr>
                <w:rFonts w:asciiTheme="minorHAnsi" w:hAnsiTheme="minorHAnsi"/>
                <w:b/>
                <w:lang w:val="en-US"/>
              </w:rPr>
              <w:t xml:space="preserve"> </w:t>
            </w:r>
          </w:p>
        </w:tc>
        <w:tc>
          <w:tcPr>
            <w:tcW w:w="2979" w:type="dxa"/>
          </w:tcPr>
          <w:p w:rsidR="005E32E2" w:rsidRPr="005E32E2" w:rsidRDefault="005E32E2" w:rsidP="005E32E2">
            <w:pPr>
              <w:rPr>
                <w:rFonts w:asciiTheme="minorHAnsi" w:hAnsiTheme="minorHAnsi"/>
                <w:lang w:val="en-US"/>
              </w:rPr>
            </w:pPr>
            <w:r>
              <w:rPr>
                <w:rFonts w:asciiTheme="minorHAnsi" w:hAnsiTheme="minorHAnsi"/>
                <w:b/>
                <w:lang w:val="en-US"/>
              </w:rPr>
              <w:t xml:space="preserve">Hours: </w:t>
            </w:r>
            <w:r w:rsidR="00D84E98">
              <w:rPr>
                <w:rFonts w:asciiTheme="minorHAnsi" w:hAnsiTheme="minorHAnsi"/>
                <w:lang w:val="en-US"/>
              </w:rPr>
              <w:t>4</w:t>
            </w:r>
            <w:r w:rsidRPr="005E32E2">
              <w:rPr>
                <w:rFonts w:asciiTheme="minorHAnsi" w:hAnsiTheme="minorHAnsi"/>
                <w:lang w:val="en-US"/>
              </w:rPr>
              <w:t xml:space="preserve"> hours</w:t>
            </w:r>
            <w:r w:rsidRPr="005E32E2">
              <w:rPr>
                <w:rFonts w:asciiTheme="minorHAnsi" w:hAnsiTheme="minorHAnsi"/>
                <w:lang w:val="en-US"/>
              </w:rPr>
              <w:tab/>
              <w:t xml:space="preserve">           </w:t>
            </w:r>
          </w:p>
          <w:p w:rsidR="00537543" w:rsidRPr="005E32E2" w:rsidRDefault="005E32E2" w:rsidP="00D84E98">
            <w:pPr>
              <w:rPr>
                <w:rFonts w:asciiTheme="minorHAnsi" w:hAnsiTheme="minorHAnsi"/>
                <w:lang w:val="en-US"/>
              </w:rPr>
            </w:pPr>
            <w:r w:rsidRPr="005E32E2">
              <w:rPr>
                <w:rFonts w:asciiTheme="minorHAnsi" w:hAnsiTheme="minorHAnsi"/>
                <w:b/>
                <w:lang w:val="en-US"/>
              </w:rPr>
              <w:t>Prerequisites</w:t>
            </w:r>
            <w:r w:rsidRPr="005E32E2">
              <w:rPr>
                <w:rFonts w:asciiTheme="minorHAnsi" w:hAnsiTheme="minorHAnsi"/>
                <w:lang w:val="en-US"/>
              </w:rPr>
              <w:t xml:space="preserve">:  Students who have </w:t>
            </w:r>
            <w:r w:rsidR="00D84E98">
              <w:rPr>
                <w:rFonts w:asciiTheme="minorHAnsi" w:hAnsiTheme="minorHAnsi"/>
                <w:lang w:val="en-US"/>
              </w:rPr>
              <w:t>completed Modules 1 and 2</w:t>
            </w:r>
            <w:r w:rsidRPr="005E32E2">
              <w:rPr>
                <w:rFonts w:asciiTheme="minorHAnsi" w:hAnsiTheme="minorHAnsi"/>
                <w:lang w:val="en-US"/>
              </w:rPr>
              <w:t xml:space="preserve">.           </w:t>
            </w:r>
          </w:p>
        </w:tc>
      </w:tr>
      <w:tr w:rsidR="00537543" w:rsidRPr="000A486B" w:rsidTr="002D663C">
        <w:tc>
          <w:tcPr>
            <w:tcW w:w="10597"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DESCRIPTION</w:t>
            </w:r>
          </w:p>
        </w:tc>
      </w:tr>
      <w:tr w:rsidR="00537543" w:rsidRPr="000A486B" w:rsidTr="002D663C">
        <w:tc>
          <w:tcPr>
            <w:tcW w:w="10597" w:type="dxa"/>
            <w:gridSpan w:val="3"/>
            <w:tcBorders>
              <w:bottom w:val="single" w:sz="4" w:space="0" w:color="000000" w:themeColor="text1"/>
            </w:tcBorders>
          </w:tcPr>
          <w:p w:rsidR="00E60C57" w:rsidRPr="000A486B" w:rsidRDefault="00E60C57" w:rsidP="004256B7">
            <w:pPr>
              <w:tabs>
                <w:tab w:val="left" w:pos="1985"/>
              </w:tabs>
              <w:jc w:val="both"/>
              <w:rPr>
                <w:rFonts w:ascii="Calibri" w:hAnsi="Calibri"/>
                <w:color w:val="000000"/>
                <w:lang w:val="en-US"/>
              </w:rPr>
            </w:pPr>
          </w:p>
          <w:p w:rsidR="00537543" w:rsidRDefault="00D84E98" w:rsidP="009878EF">
            <w:pPr>
              <w:tabs>
                <w:tab w:val="left" w:pos="1985"/>
              </w:tabs>
              <w:jc w:val="both"/>
              <w:rPr>
                <w:rFonts w:ascii="Calibri" w:hAnsi="Calibri"/>
                <w:color w:val="000000"/>
                <w:lang w:val="en-US"/>
              </w:rPr>
            </w:pPr>
            <w:r w:rsidRPr="00D84E98">
              <w:rPr>
                <w:rFonts w:ascii="Calibri" w:hAnsi="Calibri"/>
                <w:color w:val="000000"/>
                <w:lang w:val="en-US"/>
              </w:rPr>
              <w:t xml:space="preserve">The seminar will </w:t>
            </w:r>
            <w:r w:rsidR="009878EF">
              <w:rPr>
                <w:rFonts w:ascii="Calibri" w:hAnsi="Calibri"/>
                <w:color w:val="000000"/>
                <w:lang w:val="en-US"/>
              </w:rPr>
              <w:t>teach you how to write</w:t>
            </w:r>
            <w:r w:rsidRPr="00D84E98">
              <w:rPr>
                <w:rFonts w:ascii="Calibri" w:hAnsi="Calibri"/>
                <w:color w:val="000000"/>
                <w:lang w:val="en-US"/>
              </w:rPr>
              <w:t xml:space="preserve"> policy briefs with a particular focus on European Union law issues</w:t>
            </w:r>
            <w:r w:rsidR="009878EF">
              <w:rPr>
                <w:rFonts w:ascii="Calibri" w:hAnsi="Calibri"/>
                <w:color w:val="000000"/>
                <w:lang w:val="en-US"/>
              </w:rPr>
              <w:t xml:space="preserve"> relating specifically to environmental law or human rights</w:t>
            </w:r>
            <w:r w:rsidRPr="00D84E98">
              <w:rPr>
                <w:rFonts w:ascii="Calibri" w:hAnsi="Calibri"/>
                <w:color w:val="000000"/>
                <w:lang w:val="en-US"/>
              </w:rPr>
              <w:t xml:space="preserve">. Seminars are intended to equip students with practical skills and help them prepare concise summaries of information that can help readers understand, and likely make decisions about, government policies. </w:t>
            </w:r>
            <w:r w:rsidR="009878EF">
              <w:rPr>
                <w:rFonts w:ascii="Calibri" w:hAnsi="Calibri"/>
                <w:color w:val="000000"/>
                <w:lang w:val="en-US"/>
              </w:rPr>
              <w:t>The best</w:t>
            </w:r>
            <w:r w:rsidRPr="00D84E98">
              <w:rPr>
                <w:rFonts w:ascii="Calibri" w:hAnsi="Calibri"/>
                <w:color w:val="000000"/>
                <w:lang w:val="en-US"/>
              </w:rPr>
              <w:t xml:space="preserve"> policy briefs will be uploaded on the Jean Monnet Module website</w:t>
            </w:r>
          </w:p>
          <w:p w:rsidR="00D84E98" w:rsidRPr="000A486B" w:rsidRDefault="00D84E98" w:rsidP="004256B7">
            <w:pPr>
              <w:tabs>
                <w:tab w:val="left" w:pos="1985"/>
              </w:tabs>
              <w:jc w:val="both"/>
              <w:rPr>
                <w:rFonts w:ascii="Calibri" w:hAnsi="Calibri"/>
                <w:color w:val="000000"/>
                <w:lang w:val="en-US"/>
              </w:rPr>
            </w:pPr>
          </w:p>
        </w:tc>
      </w:tr>
      <w:tr w:rsidR="008C7E31" w:rsidRPr="000A486B" w:rsidTr="002D663C">
        <w:tc>
          <w:tcPr>
            <w:tcW w:w="10597" w:type="dxa"/>
            <w:gridSpan w:val="3"/>
            <w:tcBorders>
              <w:bottom w:val="single" w:sz="4" w:space="0" w:color="000000" w:themeColor="text1"/>
            </w:tcBorders>
            <w:shd w:val="clear" w:color="auto" w:fill="17365D" w:themeFill="text2" w:themeFillShade="BF"/>
          </w:tcPr>
          <w:p w:rsidR="008C7E31" w:rsidRPr="000A486B" w:rsidRDefault="00E60C57" w:rsidP="008E1F36">
            <w:pPr>
              <w:tabs>
                <w:tab w:val="left" w:pos="1985"/>
              </w:tabs>
              <w:jc w:val="center"/>
              <w:rPr>
                <w:rFonts w:ascii="Calibri" w:hAnsi="Calibri"/>
                <w:color w:val="000000"/>
                <w:highlight w:val="yellow"/>
                <w:lang w:val="en-US"/>
              </w:rPr>
            </w:pPr>
            <w:r w:rsidRPr="000A486B">
              <w:rPr>
                <w:rFonts w:asciiTheme="minorHAnsi" w:hAnsiTheme="minorHAnsi" w:cstheme="minorHAnsi"/>
                <w:b/>
                <w:lang w:val="en-US"/>
              </w:rPr>
              <w:t>JEAN MONNET MODULE</w:t>
            </w:r>
          </w:p>
        </w:tc>
      </w:tr>
      <w:tr w:rsidR="008C7E31" w:rsidRPr="000A486B" w:rsidTr="002D663C">
        <w:tc>
          <w:tcPr>
            <w:tcW w:w="10597" w:type="dxa"/>
            <w:gridSpan w:val="3"/>
            <w:tcBorders>
              <w:bottom w:val="single" w:sz="4" w:space="0" w:color="000000" w:themeColor="text1"/>
            </w:tcBorders>
          </w:tcPr>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objectives of the </w:t>
            </w:r>
            <w:r w:rsidR="000A486B">
              <w:rPr>
                <w:rFonts w:ascii="Calibri" w:hAnsi="Calibri"/>
                <w:color w:val="000000"/>
                <w:lang w:val="en-US"/>
              </w:rPr>
              <w:t xml:space="preserve">Jean Monnet </w:t>
            </w:r>
            <w:r w:rsidRPr="000A486B">
              <w:rPr>
                <w:rFonts w:ascii="Calibri" w:hAnsi="Calibri"/>
                <w:color w:val="000000"/>
                <w:lang w:val="en-US"/>
              </w:rPr>
              <w:t xml:space="preserve">Module can be </w:t>
            </w:r>
            <w:r w:rsidR="000A486B" w:rsidRPr="000A486B">
              <w:rPr>
                <w:rFonts w:ascii="Calibri" w:hAnsi="Calibri"/>
                <w:color w:val="000000"/>
                <w:lang w:val="en-US"/>
              </w:rPr>
              <w:t>summarized</w:t>
            </w:r>
            <w:r w:rsidRPr="000A486B">
              <w:rPr>
                <w:rFonts w:ascii="Calibri" w:hAnsi="Calibri"/>
                <w:color w:val="000000"/>
                <w:lang w:val="en-US"/>
              </w:rPr>
              <w:t xml:space="preserve"> as follows: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modern teaching modules that are offered by leading European universities with a view to improving the educational outcomes in Qatar. Qatar University as a national university with the largest share of students is the best place to apply and disseminate this state-of-the-art knowledge.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knowledge in the field of international </w:t>
            </w:r>
            <w:r w:rsidR="000A486B" w:rsidRPr="000A486B">
              <w:rPr>
                <w:rFonts w:ascii="Calibri" w:hAnsi="Calibri"/>
                <w:color w:val="000000"/>
                <w:lang w:val="en-US"/>
              </w:rPr>
              <w:t>organizations</w:t>
            </w:r>
            <w:r w:rsidRPr="000A486B">
              <w:rPr>
                <w:rFonts w:ascii="Calibri" w:hAnsi="Calibri"/>
                <w:color w:val="000000"/>
                <w:lang w:val="en-US"/>
              </w:rPr>
              <w:t xml:space="preserve"> and integration using the European Union as a model, environmental protection and human rights, which are key pillars of QNV2030. The focus on the protection of the environment and human rights represents an important contribution towards promoting environmental and human rights issues in the Qatari society. Increasing education quality on the above issues will have important spill-overs on Qatari education and society. </w:t>
            </w:r>
          </w:p>
          <w:p w:rsidR="00E60C57" w:rsidRPr="000A486B" w:rsidRDefault="00E60C57" w:rsidP="00E60C57">
            <w:pPr>
              <w:rPr>
                <w:rFonts w:ascii="Calibri" w:hAnsi="Calibri"/>
                <w:color w:val="000000"/>
                <w:lang w:val="en-US"/>
              </w:rPr>
            </w:pPr>
          </w:p>
          <w:p w:rsidR="00E60C57" w:rsidRPr="000A486B" w:rsidRDefault="00E60C57" w:rsidP="00B0396D">
            <w:pPr>
              <w:ind w:right="318"/>
              <w:rPr>
                <w:rFonts w:ascii="Calibri" w:hAnsi="Calibri"/>
                <w:color w:val="000000"/>
                <w:lang w:val="en-US"/>
              </w:rPr>
            </w:pPr>
            <w:r w:rsidRPr="000A486B">
              <w:rPr>
                <w:rFonts w:ascii="Calibri" w:hAnsi="Calibri"/>
                <w:color w:val="000000"/>
                <w:lang w:val="en-US"/>
              </w:rPr>
              <w:t xml:space="preserve">The Module will contribute to the </w:t>
            </w:r>
            <w:r w:rsidR="000A486B" w:rsidRPr="000A486B">
              <w:rPr>
                <w:rFonts w:ascii="Calibri" w:hAnsi="Calibri"/>
                <w:color w:val="000000"/>
                <w:lang w:val="en-US"/>
              </w:rPr>
              <w:t>realization</w:t>
            </w:r>
            <w:r w:rsidRPr="000A486B">
              <w:rPr>
                <w:rFonts w:ascii="Calibri" w:hAnsi="Calibri"/>
                <w:color w:val="000000"/>
                <w:lang w:val="en-US"/>
              </w:rPr>
              <w:t xml:space="preserve"> of the vision of a strong knowledge 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Experience from this Module will be up-scaled into other </w:t>
            </w:r>
            <w:r w:rsidR="000A486B" w:rsidRPr="000A486B">
              <w:rPr>
                <w:rFonts w:ascii="Calibri" w:hAnsi="Calibri"/>
                <w:color w:val="000000"/>
                <w:lang w:val="en-US"/>
              </w:rPr>
              <w:t>programs</w:t>
            </w:r>
            <w:r w:rsidRPr="000A486B">
              <w:rPr>
                <w:rFonts w:ascii="Calibri" w:hAnsi="Calibri"/>
                <w:color w:val="000000"/>
                <w:lang w:val="en-US"/>
              </w:rPr>
              <w:t xml:space="preserve"> within Qatar University and beyond. </w:t>
            </w:r>
          </w:p>
          <w:p w:rsidR="008C7E31" w:rsidRPr="000A486B" w:rsidRDefault="008C7E31" w:rsidP="00537543">
            <w:pPr>
              <w:tabs>
                <w:tab w:val="left" w:pos="1985"/>
              </w:tabs>
              <w:jc w:val="both"/>
              <w:rPr>
                <w:rFonts w:ascii="Calibri" w:hAnsi="Calibri"/>
                <w:color w:val="000000"/>
                <w:highlight w:val="yellow"/>
                <w:lang w:val="en-US"/>
              </w:rPr>
            </w:pPr>
          </w:p>
        </w:tc>
      </w:tr>
      <w:tr w:rsidR="008C7E31" w:rsidRPr="000A486B" w:rsidTr="002D663C">
        <w:tc>
          <w:tcPr>
            <w:tcW w:w="10597" w:type="dxa"/>
            <w:gridSpan w:val="3"/>
            <w:tcBorders>
              <w:bottom w:val="single" w:sz="4" w:space="0" w:color="000000" w:themeColor="text1"/>
            </w:tcBorders>
            <w:shd w:val="clear" w:color="auto" w:fill="17365D" w:themeFill="text2" w:themeFillShade="BF"/>
          </w:tcPr>
          <w:p w:rsidR="008C7E31" w:rsidRPr="000A486B" w:rsidRDefault="008C7E31" w:rsidP="00537543">
            <w:pPr>
              <w:tabs>
                <w:tab w:val="left" w:pos="1985"/>
              </w:tabs>
              <w:jc w:val="center"/>
              <w:rPr>
                <w:rFonts w:ascii="Calibri" w:hAnsi="Calibri"/>
                <w:b/>
                <w:color w:val="000000"/>
                <w:lang w:val="en-US"/>
              </w:rPr>
            </w:pPr>
            <w:r w:rsidRPr="000A486B">
              <w:rPr>
                <w:rFonts w:ascii="Calibri" w:hAnsi="Calibri"/>
                <w:b/>
                <w:color w:val="FFFFFF" w:themeColor="background1"/>
                <w:lang w:val="en-US"/>
              </w:rPr>
              <w:t>FACULTY INFORMATION</w:t>
            </w:r>
          </w:p>
        </w:tc>
      </w:tr>
      <w:tr w:rsidR="00226184" w:rsidRPr="000961FB" w:rsidTr="002D663C">
        <w:tc>
          <w:tcPr>
            <w:tcW w:w="7302" w:type="dxa"/>
            <w:tcBorders>
              <w:right w:val="nil"/>
            </w:tcBorders>
          </w:tcPr>
          <w:p w:rsidR="005E32E2" w:rsidRPr="00EF3E16" w:rsidRDefault="009878EF" w:rsidP="005E32E2">
            <w:pPr>
              <w:tabs>
                <w:tab w:val="left" w:pos="1930"/>
              </w:tabs>
              <w:rPr>
                <w:rFonts w:asciiTheme="minorHAnsi" w:hAnsiTheme="minorHAnsi" w:cstheme="minorHAnsi"/>
                <w:b/>
                <w:lang w:val="en-US"/>
              </w:rPr>
            </w:pPr>
            <w:r>
              <w:rPr>
                <w:rFonts w:asciiTheme="minorHAnsi" w:hAnsiTheme="minorHAnsi" w:cstheme="minorHAnsi"/>
                <w:b/>
                <w:lang w:val="en-US"/>
              </w:rPr>
              <w:t>Convenor</w:t>
            </w:r>
            <w:r w:rsidR="008C7E31" w:rsidRPr="00EF3E16">
              <w:rPr>
                <w:rFonts w:asciiTheme="minorHAnsi" w:hAnsiTheme="minorHAnsi" w:cstheme="minorHAnsi"/>
                <w:b/>
                <w:lang w:val="en-US"/>
              </w:rPr>
              <w:t>:</w:t>
            </w:r>
            <w:r w:rsidR="005E32E2" w:rsidRPr="00EF3E16">
              <w:rPr>
                <w:rFonts w:asciiTheme="minorHAnsi" w:hAnsiTheme="minorHAnsi" w:cstheme="minorHAnsi"/>
                <w:b/>
                <w:lang w:val="en-US"/>
              </w:rPr>
              <w:t xml:space="preserve"> </w:t>
            </w:r>
          </w:p>
          <w:p w:rsidR="005E32E2" w:rsidRPr="00EF3E16" w:rsidRDefault="005E32E2" w:rsidP="00D84E98">
            <w:pPr>
              <w:tabs>
                <w:tab w:val="left" w:pos="1930"/>
              </w:tabs>
              <w:rPr>
                <w:rFonts w:asciiTheme="minorHAnsi" w:hAnsiTheme="minorHAnsi" w:cstheme="minorHAnsi"/>
                <w:b/>
                <w:lang w:val="en-US"/>
              </w:rPr>
            </w:pPr>
            <w:r w:rsidRPr="00EF3E16">
              <w:rPr>
                <w:rFonts w:asciiTheme="minorHAnsi" w:hAnsiTheme="minorHAnsi" w:cstheme="minorHAnsi"/>
                <w:b/>
                <w:lang w:val="en-US"/>
              </w:rPr>
              <w:t xml:space="preserve">Dr. </w:t>
            </w:r>
            <w:r w:rsidR="00D84E98">
              <w:rPr>
                <w:rFonts w:asciiTheme="minorHAnsi" w:hAnsiTheme="minorHAnsi" w:cstheme="minorHAnsi"/>
                <w:b/>
                <w:lang w:val="en-US"/>
              </w:rPr>
              <w:t>Rafael Brown</w:t>
            </w:r>
          </w:p>
          <w:p w:rsidR="00226184" w:rsidRDefault="00D84E98" w:rsidP="00226184">
            <w:pPr>
              <w:tabs>
                <w:tab w:val="left" w:pos="1930"/>
              </w:tabs>
              <w:rPr>
                <w:rFonts w:asciiTheme="minorHAnsi" w:hAnsiTheme="minorHAnsi" w:cstheme="minorHAnsi"/>
                <w:b/>
                <w:lang w:val="en-US"/>
              </w:rPr>
            </w:pPr>
            <w:r>
              <w:rPr>
                <w:rFonts w:asciiTheme="minorHAnsi" w:hAnsiTheme="minorHAnsi" w:cstheme="minorHAnsi"/>
                <w:b/>
                <w:lang w:val="en-US"/>
              </w:rPr>
              <w:t>Clinical</w:t>
            </w:r>
            <w:r w:rsidR="00861D0B">
              <w:rPr>
                <w:rFonts w:asciiTheme="minorHAnsi" w:hAnsiTheme="minorHAnsi" w:cstheme="minorHAnsi"/>
                <w:b/>
                <w:lang w:val="en-US"/>
              </w:rPr>
              <w:t>[</w:t>
            </w:r>
            <w:r>
              <w:rPr>
                <w:rFonts w:asciiTheme="minorHAnsi" w:hAnsiTheme="minorHAnsi" w:cstheme="minorHAnsi"/>
                <w:b/>
                <w:lang w:val="en-US"/>
              </w:rPr>
              <w:t xml:space="preserve"> Asst. Professor of Law</w:t>
            </w:r>
          </w:p>
          <w:p w:rsidR="00D84E98" w:rsidRPr="00EF3E16" w:rsidRDefault="00D84E98" w:rsidP="00D84E98">
            <w:pPr>
              <w:tabs>
                <w:tab w:val="left" w:pos="1930"/>
              </w:tabs>
              <w:rPr>
                <w:rFonts w:asciiTheme="minorHAnsi" w:hAnsiTheme="minorHAnsi" w:cstheme="minorHAnsi"/>
                <w:b/>
                <w:lang w:val="en-US"/>
              </w:rPr>
            </w:pPr>
            <w:r>
              <w:rPr>
                <w:rFonts w:asciiTheme="minorHAnsi" w:hAnsiTheme="minorHAnsi" w:cstheme="minorHAnsi"/>
                <w:b/>
                <w:lang w:val="en-US"/>
              </w:rPr>
              <w:lastRenderedPageBreak/>
              <w:t>Legal Skills Department (Faculty Senate)</w:t>
            </w:r>
          </w:p>
          <w:p w:rsidR="005E32E2" w:rsidRPr="00EF3E16" w:rsidRDefault="008C7E31" w:rsidP="00537543">
            <w:pPr>
              <w:tabs>
                <w:tab w:val="left" w:pos="1985"/>
              </w:tabs>
              <w:rPr>
                <w:rFonts w:asciiTheme="minorHAnsi" w:hAnsiTheme="minorHAnsi" w:cstheme="minorHAnsi"/>
                <w:lang w:val="en-US"/>
              </w:rPr>
            </w:pPr>
            <w:r w:rsidRPr="00EF3E16">
              <w:rPr>
                <w:rFonts w:asciiTheme="minorHAnsi" w:hAnsiTheme="minorHAnsi" w:cstheme="minorHAnsi"/>
                <w:b/>
                <w:lang w:val="en-US"/>
              </w:rPr>
              <w:br/>
              <w:t>Office Location:</w:t>
            </w:r>
            <w:r w:rsidR="005E32E2" w:rsidRPr="00EF3E16">
              <w:rPr>
                <w:rFonts w:asciiTheme="minorHAnsi" w:hAnsiTheme="minorHAnsi" w:cstheme="minorHAnsi"/>
                <w:lang w:val="en-US"/>
              </w:rPr>
              <w:t xml:space="preserve"> </w:t>
            </w:r>
          </w:p>
          <w:p w:rsidR="008C7E31" w:rsidRPr="00EF3E16" w:rsidRDefault="00226184" w:rsidP="00537543">
            <w:pPr>
              <w:tabs>
                <w:tab w:val="left" w:pos="1985"/>
              </w:tabs>
              <w:rPr>
                <w:rFonts w:asciiTheme="minorHAnsi" w:hAnsiTheme="minorHAnsi" w:cstheme="minorHAnsi"/>
                <w:lang w:val="en-US"/>
              </w:rPr>
            </w:pPr>
            <w:r>
              <w:rPr>
                <w:rFonts w:asciiTheme="minorHAnsi" w:hAnsiTheme="minorHAnsi" w:cstheme="minorHAnsi"/>
                <w:lang w:val="en-US"/>
              </w:rPr>
              <w:t>C356, Bldg I-09, Rm. D305</w:t>
            </w:r>
          </w:p>
          <w:p w:rsidR="008C7E31" w:rsidRPr="00EF3E16" w:rsidRDefault="008C7E31" w:rsidP="00537543">
            <w:pPr>
              <w:rPr>
                <w:rFonts w:asciiTheme="minorHAnsi" w:hAnsiTheme="minorHAnsi" w:cstheme="minorHAnsi"/>
                <w:lang w:val="en-US"/>
              </w:rPr>
            </w:pPr>
            <w:r w:rsidRPr="00EF3E16">
              <w:rPr>
                <w:rFonts w:asciiTheme="minorHAnsi" w:hAnsiTheme="minorHAnsi" w:cstheme="minorHAnsi"/>
                <w:b/>
                <w:lang w:val="en-US"/>
              </w:rPr>
              <w:t>Office Hours</w:t>
            </w:r>
            <w:r w:rsidRPr="00EF3E16">
              <w:rPr>
                <w:rFonts w:asciiTheme="minorHAnsi" w:hAnsiTheme="minorHAnsi" w:cstheme="minorHAnsi"/>
                <w:lang w:val="en-US"/>
              </w:rPr>
              <w:t>:</w:t>
            </w:r>
          </w:p>
          <w:p w:rsidR="005E32E2" w:rsidRDefault="00226184" w:rsidP="00537543">
            <w:pPr>
              <w:rPr>
                <w:rFonts w:asciiTheme="minorHAnsi" w:hAnsiTheme="minorHAnsi" w:cstheme="minorHAnsi"/>
                <w:lang w:val="en-US"/>
              </w:rPr>
            </w:pPr>
            <w:r>
              <w:rPr>
                <w:rFonts w:asciiTheme="minorHAnsi" w:hAnsiTheme="minorHAnsi" w:cstheme="minorHAnsi"/>
                <w:lang w:val="en-US"/>
              </w:rPr>
              <w:t>Monday/Wednesday, 10:00 AM – 11:00 A</w:t>
            </w:r>
            <w:r w:rsidR="005E32E2" w:rsidRPr="00EF3E16">
              <w:rPr>
                <w:rFonts w:asciiTheme="minorHAnsi" w:hAnsiTheme="minorHAnsi" w:cstheme="minorHAnsi"/>
                <w:lang w:val="en-US"/>
              </w:rPr>
              <w:t>M</w:t>
            </w:r>
          </w:p>
          <w:p w:rsidR="00226184" w:rsidRPr="00EF3E16" w:rsidRDefault="00226184" w:rsidP="00537543">
            <w:pPr>
              <w:rPr>
                <w:rFonts w:asciiTheme="minorHAnsi" w:hAnsiTheme="minorHAnsi" w:cstheme="minorHAnsi"/>
                <w:lang w:val="en-US"/>
              </w:rPr>
            </w:pPr>
            <w:r>
              <w:rPr>
                <w:rFonts w:asciiTheme="minorHAnsi" w:hAnsiTheme="minorHAnsi" w:cstheme="minorHAnsi"/>
                <w:lang w:val="en-US"/>
              </w:rPr>
              <w:t>Sunday/Tuesday, 11:00 AM – 12:00 PM</w:t>
            </w:r>
          </w:p>
          <w:p w:rsidR="008C7E31" w:rsidRPr="00EF3E16" w:rsidRDefault="008C7E31" w:rsidP="00537543">
            <w:pPr>
              <w:rPr>
                <w:rFonts w:asciiTheme="minorHAnsi" w:hAnsiTheme="minorHAnsi" w:cstheme="minorHAnsi"/>
                <w:b/>
                <w:lang w:val="en-US"/>
              </w:rPr>
            </w:pPr>
          </w:p>
          <w:p w:rsidR="008C7E31" w:rsidRPr="00EF3E16" w:rsidRDefault="005E32E2" w:rsidP="00D84E98">
            <w:pPr>
              <w:rPr>
                <w:rFonts w:asciiTheme="minorHAnsi" w:hAnsiTheme="minorHAnsi" w:cstheme="minorHAnsi"/>
                <w:b/>
                <w:lang w:val="en-US"/>
              </w:rPr>
            </w:pPr>
            <w:r w:rsidRPr="00EF3E16">
              <w:rPr>
                <w:rFonts w:asciiTheme="minorHAnsi" w:hAnsiTheme="minorHAnsi" w:cstheme="minorHAnsi"/>
                <w:b/>
                <w:lang w:val="en-US"/>
              </w:rPr>
              <w:t xml:space="preserve">Telephone: 4403 </w:t>
            </w:r>
            <w:r w:rsidR="00D84E98">
              <w:rPr>
                <w:rFonts w:asciiTheme="minorHAnsi" w:hAnsiTheme="minorHAnsi" w:cstheme="minorHAnsi"/>
                <w:b/>
                <w:lang w:val="en-US"/>
              </w:rPr>
              <w:t>7789</w:t>
            </w:r>
            <w:r w:rsidR="00226184">
              <w:rPr>
                <w:rFonts w:asciiTheme="minorHAnsi" w:hAnsiTheme="minorHAnsi" w:cstheme="minorHAnsi"/>
                <w:b/>
                <w:lang w:val="en-US"/>
              </w:rPr>
              <w:t>; Cellphone: 6611 7772</w:t>
            </w:r>
          </w:p>
          <w:p w:rsidR="008C7E31" w:rsidRPr="00EF3E16" w:rsidRDefault="008C7E31" w:rsidP="00D84E98">
            <w:pPr>
              <w:rPr>
                <w:rFonts w:asciiTheme="minorHAnsi" w:hAnsiTheme="minorHAnsi" w:cstheme="minorHAnsi"/>
                <w:lang w:val="fr-FR"/>
              </w:rPr>
            </w:pPr>
            <w:r w:rsidRPr="00EF3E16">
              <w:rPr>
                <w:rFonts w:asciiTheme="minorHAnsi" w:hAnsiTheme="minorHAnsi" w:cstheme="minorHAnsi"/>
                <w:b/>
                <w:lang w:val="fr-FR"/>
              </w:rPr>
              <w:t>E-Mail:</w:t>
            </w:r>
            <w:r w:rsidRPr="00EF3E16">
              <w:rPr>
                <w:rFonts w:asciiTheme="minorHAnsi" w:hAnsiTheme="minorHAnsi" w:cstheme="minorHAnsi"/>
                <w:b/>
                <w:lang w:val="fr-FR"/>
              </w:rPr>
              <w:tab/>
            </w:r>
            <w:r w:rsidRPr="00EF3E16">
              <w:rPr>
                <w:rFonts w:asciiTheme="minorHAnsi" w:hAnsiTheme="minorHAnsi" w:cstheme="minorHAnsi"/>
                <w:lang w:val="fr-FR"/>
              </w:rPr>
              <w:t xml:space="preserve">         </w:t>
            </w:r>
            <w:hyperlink r:id="rId11" w:history="1">
              <w:r w:rsidR="00D84E98" w:rsidRPr="00942688">
                <w:rPr>
                  <w:rStyle w:val="Hyperlink"/>
                  <w:rFonts w:asciiTheme="minorHAnsi" w:hAnsiTheme="minorHAnsi" w:cstheme="minorHAnsi"/>
                  <w:lang w:val="fr-FR"/>
                </w:rPr>
                <w:t>rbrown@qu.edu.qa</w:t>
              </w:r>
            </w:hyperlink>
            <w:r w:rsidR="005E32E2" w:rsidRPr="00EF3E16">
              <w:rPr>
                <w:rFonts w:asciiTheme="minorHAnsi" w:hAnsiTheme="minorHAnsi" w:cstheme="minorHAnsi"/>
                <w:lang w:val="fr-FR"/>
              </w:rPr>
              <w:t xml:space="preserve"> </w:t>
            </w:r>
            <w:r w:rsidRPr="00EF3E16">
              <w:rPr>
                <w:rFonts w:asciiTheme="minorHAnsi" w:hAnsiTheme="minorHAnsi" w:cstheme="minorHAnsi"/>
                <w:lang w:val="fr-FR"/>
              </w:rPr>
              <w:t xml:space="preserve">             </w:t>
            </w:r>
          </w:p>
        </w:tc>
        <w:tc>
          <w:tcPr>
            <w:tcW w:w="3295" w:type="dxa"/>
            <w:gridSpan w:val="2"/>
            <w:tcBorders>
              <w:left w:val="nil"/>
            </w:tcBorders>
          </w:tcPr>
          <w:p w:rsidR="004631AF" w:rsidRPr="00EF3E16" w:rsidRDefault="004631AF" w:rsidP="00E60C57">
            <w:pPr>
              <w:rPr>
                <w:rFonts w:asciiTheme="minorHAnsi" w:hAnsiTheme="minorHAnsi" w:cstheme="minorHAnsi"/>
                <w:lang w:val="fr-FR"/>
              </w:rPr>
            </w:pPr>
          </w:p>
          <w:p w:rsidR="004631AF" w:rsidRPr="00EF3E16" w:rsidRDefault="004631AF" w:rsidP="00537543">
            <w:pPr>
              <w:rPr>
                <w:rFonts w:asciiTheme="minorHAnsi" w:hAnsiTheme="minorHAnsi" w:cstheme="minorHAnsi"/>
                <w:lang w:val="fr-FR"/>
              </w:rPr>
            </w:pPr>
          </w:p>
          <w:p w:rsidR="000C5249" w:rsidRPr="00EF3E16" w:rsidRDefault="000C5249" w:rsidP="00176E98">
            <w:pPr>
              <w:rPr>
                <w:rFonts w:asciiTheme="minorHAnsi" w:hAnsiTheme="minorHAnsi" w:cstheme="minorHAnsi"/>
                <w:b/>
                <w:lang w:val="fr-FR"/>
              </w:rPr>
            </w:pPr>
          </w:p>
          <w:p w:rsidR="00B118A5" w:rsidRPr="00EF3E16" w:rsidRDefault="00B118A5" w:rsidP="000C5249">
            <w:pPr>
              <w:rPr>
                <w:rFonts w:asciiTheme="minorHAnsi" w:hAnsiTheme="minorHAnsi" w:cstheme="minorHAnsi"/>
                <w:lang w:val="fr-FR"/>
              </w:rPr>
            </w:pPr>
          </w:p>
          <w:p w:rsidR="008C7E31" w:rsidRPr="00EF3E16" w:rsidRDefault="000C5249" w:rsidP="000C5249">
            <w:pPr>
              <w:rPr>
                <w:rFonts w:asciiTheme="minorHAnsi" w:hAnsiTheme="minorHAnsi" w:cstheme="minorHAnsi"/>
                <w:lang w:val="fr-FR"/>
              </w:rPr>
            </w:pPr>
            <w:r w:rsidRPr="00EF3E16">
              <w:rPr>
                <w:rFonts w:asciiTheme="minorHAnsi" w:hAnsiTheme="minorHAnsi" w:cstheme="minorHAnsi"/>
                <w:lang w:val="fr-FR"/>
              </w:rPr>
              <w:t xml:space="preserve"> </w:t>
            </w:r>
          </w:p>
        </w:tc>
      </w:tr>
      <w:tr w:rsidR="008C7E31" w:rsidRPr="000A486B" w:rsidTr="002D663C">
        <w:tc>
          <w:tcPr>
            <w:tcW w:w="10597" w:type="dxa"/>
            <w:gridSpan w:val="3"/>
            <w:shd w:val="clear" w:color="auto" w:fill="17365D" w:themeFill="text2" w:themeFillShade="BF"/>
          </w:tcPr>
          <w:p w:rsidR="008C7E31" w:rsidRPr="000A486B" w:rsidRDefault="008C7E31" w:rsidP="00987699">
            <w:pPr>
              <w:jc w:val="center"/>
              <w:rPr>
                <w:rFonts w:asciiTheme="minorHAnsi" w:hAnsiTheme="minorHAnsi" w:cstheme="minorHAnsi"/>
                <w:lang w:val="en-US"/>
              </w:rPr>
            </w:pPr>
            <w:r w:rsidRPr="000A486B">
              <w:rPr>
                <w:rFonts w:asciiTheme="minorHAnsi" w:hAnsiTheme="minorHAnsi" w:cstheme="minorHAnsi"/>
                <w:b/>
                <w:bCs/>
                <w:lang w:val="en-US"/>
              </w:rPr>
              <w:lastRenderedPageBreak/>
              <w:t xml:space="preserve">REFERENCES AND </w:t>
            </w:r>
            <w:r w:rsidR="00987699" w:rsidRPr="000A486B">
              <w:rPr>
                <w:rFonts w:asciiTheme="minorHAnsi" w:hAnsiTheme="minorHAnsi" w:cstheme="minorHAnsi"/>
                <w:b/>
                <w:bCs/>
                <w:lang w:val="en-US"/>
              </w:rPr>
              <w:t>LEARNING</w:t>
            </w:r>
            <w:r w:rsidRPr="000A486B">
              <w:rPr>
                <w:rFonts w:asciiTheme="minorHAnsi" w:hAnsiTheme="minorHAnsi" w:cstheme="minorHAnsi"/>
                <w:b/>
                <w:bCs/>
                <w:lang w:val="en-US"/>
              </w:rPr>
              <w:t xml:space="preserve"> RESOURCES</w:t>
            </w:r>
          </w:p>
        </w:tc>
      </w:tr>
      <w:tr w:rsidR="008C7E31" w:rsidRPr="000A486B" w:rsidTr="002D663C">
        <w:tc>
          <w:tcPr>
            <w:tcW w:w="10597" w:type="dxa"/>
            <w:gridSpan w:val="3"/>
          </w:tcPr>
          <w:p w:rsidR="002A4275" w:rsidRDefault="002D663C" w:rsidP="00226184">
            <w:pPr>
              <w:pStyle w:val="ListParagraph"/>
              <w:numPr>
                <w:ilvl w:val="0"/>
                <w:numId w:val="21"/>
              </w:numPr>
              <w:spacing w:after="0" w:line="240" w:lineRule="auto"/>
              <w:jc w:val="both"/>
              <w:rPr>
                <w:rFonts w:ascii="Calibri" w:hAnsi="Calibri"/>
                <w:b/>
                <w:sz w:val="24"/>
                <w:szCs w:val="24"/>
                <w:u w:val="single"/>
                <w:lang w:val="en-US"/>
              </w:rPr>
            </w:pPr>
            <w:r>
              <w:rPr>
                <w:rFonts w:ascii="Calibri" w:hAnsi="Calibri"/>
                <w:b/>
                <w:sz w:val="24"/>
                <w:szCs w:val="24"/>
                <w:u w:val="single"/>
                <w:lang w:val="en-US"/>
              </w:rPr>
              <w:t>Policy Brief Writing Guides and Articles</w:t>
            </w:r>
          </w:p>
          <w:p w:rsidR="00853847" w:rsidRPr="00853847" w:rsidRDefault="00853847" w:rsidP="00853847">
            <w:pPr>
              <w:pStyle w:val="ListParagraph"/>
              <w:numPr>
                <w:ilvl w:val="0"/>
                <w:numId w:val="45"/>
              </w:numPr>
              <w:rPr>
                <w:rFonts w:asciiTheme="minorHAnsi" w:hAnsiTheme="minorHAnsi" w:cstheme="minorHAnsi"/>
                <w:sz w:val="24"/>
                <w:szCs w:val="24"/>
              </w:rPr>
            </w:pPr>
            <w:r w:rsidRPr="00853847">
              <w:rPr>
                <w:rFonts w:asciiTheme="minorHAnsi" w:hAnsiTheme="minorHAnsi" w:cstheme="minorHAnsi"/>
                <w:sz w:val="24"/>
                <w:szCs w:val="24"/>
              </w:rPr>
              <w:t xml:space="preserve">Dagenais, Christian and Valéry Ridde. “Policy brief as a knowledge transfer tool: to "make a splash", your policy brief must first be read.” Gaceta sanitaria 32 3 (2018): 203-205, </w:t>
            </w:r>
            <w:hyperlink r:id="rId12" w:history="1">
              <w:r w:rsidRPr="00853847">
                <w:rPr>
                  <w:rStyle w:val="Hyperlink"/>
                  <w:rFonts w:asciiTheme="minorHAnsi" w:hAnsiTheme="minorHAnsi" w:cstheme="minorHAnsi"/>
                  <w:sz w:val="24"/>
                  <w:szCs w:val="24"/>
                </w:rPr>
                <w:t>https://scielo.isciii.es/pdf/gs/v32n3/0213-9111-gs-32-03-203.pdf</w:t>
              </w:r>
            </w:hyperlink>
            <w:r w:rsidRPr="00853847">
              <w:rPr>
                <w:rFonts w:asciiTheme="minorHAnsi" w:hAnsiTheme="minorHAnsi" w:cstheme="minorHAnsi"/>
                <w:sz w:val="24"/>
                <w:szCs w:val="24"/>
              </w:rPr>
              <w:t xml:space="preserve"> </w:t>
            </w:r>
          </w:p>
          <w:p w:rsidR="00226184" w:rsidRDefault="00226184" w:rsidP="00226184">
            <w:pPr>
              <w:pStyle w:val="ListParagraph"/>
              <w:numPr>
                <w:ilvl w:val="0"/>
                <w:numId w:val="45"/>
              </w:numPr>
              <w:spacing w:after="0" w:line="240" w:lineRule="auto"/>
              <w:rPr>
                <w:rFonts w:asciiTheme="minorHAnsi" w:eastAsia="Times New Roman" w:hAnsiTheme="minorHAnsi" w:cstheme="minorHAnsi"/>
                <w:sz w:val="24"/>
                <w:szCs w:val="24"/>
                <w:lang w:eastAsia="ru-RU"/>
              </w:rPr>
            </w:pPr>
            <w:r w:rsidRPr="009878EF">
              <w:rPr>
                <w:rFonts w:asciiTheme="minorHAnsi" w:eastAsia="Times New Roman" w:hAnsiTheme="minorHAnsi" w:cstheme="minorHAnsi"/>
                <w:sz w:val="24"/>
                <w:szCs w:val="24"/>
                <w:lang w:eastAsia="ru-RU"/>
              </w:rPr>
              <w:t>International Centre for Policy Advocacy</w:t>
            </w:r>
            <w:r>
              <w:rPr>
                <w:rFonts w:asciiTheme="minorHAnsi" w:eastAsia="Times New Roman" w:hAnsiTheme="minorHAnsi" w:cstheme="minorHAnsi"/>
                <w:sz w:val="24"/>
                <w:szCs w:val="24"/>
                <w:lang w:eastAsia="ru-RU"/>
              </w:rPr>
              <w:t xml:space="preserve">, An Essential Guide to Writing Policy Briefs (2017), </w:t>
            </w:r>
            <w:hyperlink r:id="rId13" w:history="1">
              <w:r w:rsidRPr="00076D83">
                <w:rPr>
                  <w:rStyle w:val="Hyperlink"/>
                  <w:rFonts w:asciiTheme="minorHAnsi" w:eastAsia="Times New Roman" w:hAnsiTheme="minorHAnsi" w:cstheme="minorHAnsi"/>
                  <w:sz w:val="24"/>
                  <w:szCs w:val="24"/>
                  <w:lang w:eastAsia="ru-RU"/>
                </w:rPr>
                <w:t>https://www.icpolicyadvocacy.org/sites/icpa/files/downloads/icpa_policy_briefs_essential_guide.pdf</w:t>
              </w:r>
            </w:hyperlink>
            <w:r>
              <w:rPr>
                <w:rFonts w:asciiTheme="minorHAnsi" w:eastAsia="Times New Roman" w:hAnsiTheme="minorHAnsi" w:cstheme="minorHAnsi"/>
                <w:sz w:val="24"/>
                <w:szCs w:val="24"/>
                <w:lang w:eastAsia="ru-RU"/>
              </w:rPr>
              <w:t xml:space="preserve"> </w:t>
            </w:r>
          </w:p>
          <w:p w:rsidR="002A4275" w:rsidRPr="00B0396D" w:rsidRDefault="002A17C7" w:rsidP="00226184">
            <w:pPr>
              <w:pStyle w:val="p3"/>
              <w:numPr>
                <w:ilvl w:val="0"/>
                <w:numId w:val="45"/>
              </w:numPr>
              <w:spacing w:before="0" w:beforeAutospacing="0" w:after="0" w:afterAutospacing="0"/>
              <w:rPr>
                <w:rStyle w:val="s4"/>
                <w:rFonts w:asciiTheme="minorHAnsi" w:hAnsiTheme="minorHAnsi" w:cstheme="minorHAnsi"/>
                <w:color w:val="000000"/>
              </w:rPr>
            </w:pPr>
            <w:r w:rsidRPr="00B0396D">
              <w:rPr>
                <w:rStyle w:val="s2"/>
                <w:rFonts w:asciiTheme="minorHAnsi" w:hAnsiTheme="minorHAnsi" w:cstheme="minorHAnsi"/>
                <w:color w:val="000000"/>
              </w:rPr>
              <w:t xml:space="preserve">Research to Action, “How to Plan, Write and Communicate an Effective Policy Brief: Three Steps to Success.” URL </w:t>
            </w:r>
            <w:hyperlink r:id="rId14" w:history="1">
              <w:r w:rsidRPr="00B0396D">
                <w:rPr>
                  <w:rStyle w:val="Hyperlink"/>
                  <w:rFonts w:asciiTheme="minorHAnsi" w:hAnsiTheme="minorHAnsi" w:cstheme="minorHAnsi"/>
                </w:rPr>
                <w:t>https://www.researchtoaction.org/wp-content/uploads/2014/10/PBWeekLauraFCfinal.pdf</w:t>
              </w:r>
            </w:hyperlink>
          </w:p>
          <w:p w:rsidR="002A17C7" w:rsidRPr="00B0396D" w:rsidRDefault="002A17C7" w:rsidP="00226184">
            <w:pPr>
              <w:pStyle w:val="p3"/>
              <w:numPr>
                <w:ilvl w:val="0"/>
                <w:numId w:val="45"/>
              </w:numPr>
              <w:spacing w:before="0" w:beforeAutospacing="0" w:after="0" w:afterAutospacing="0"/>
              <w:rPr>
                <w:rStyle w:val="s4"/>
                <w:rFonts w:asciiTheme="minorHAnsi" w:hAnsiTheme="minorHAnsi" w:cstheme="minorHAnsi"/>
                <w:color w:val="000000"/>
              </w:rPr>
            </w:pPr>
            <w:r w:rsidRPr="00B0396D">
              <w:rPr>
                <w:rStyle w:val="s4"/>
                <w:rFonts w:asciiTheme="minorHAnsi" w:hAnsiTheme="minorHAnsi" w:cstheme="minorHAnsi"/>
                <w:color w:val="000000"/>
              </w:rPr>
              <w:t xml:space="preserve">REPOPA, “Preparing and using policy briefs to support evidence-informed policymaking: Template for Writing a Policy Brief” URL </w:t>
            </w:r>
            <w:hyperlink r:id="rId15" w:history="1">
              <w:r w:rsidRPr="00B0396D">
                <w:rPr>
                  <w:rStyle w:val="Hyperlink"/>
                  <w:rFonts w:asciiTheme="minorHAnsi" w:hAnsiTheme="minorHAnsi" w:cstheme="minorHAnsi"/>
                </w:rPr>
                <w:t>http://repopa.eu/sites/default/files/latest/Policy_brief.pdf</w:t>
              </w:r>
            </w:hyperlink>
            <w:r w:rsidRPr="00B0396D">
              <w:rPr>
                <w:rStyle w:val="s4"/>
                <w:rFonts w:asciiTheme="minorHAnsi" w:hAnsiTheme="minorHAnsi" w:cstheme="minorHAnsi"/>
                <w:color w:val="000000"/>
              </w:rPr>
              <w:t xml:space="preserve"> </w:t>
            </w:r>
          </w:p>
          <w:p w:rsidR="00B0396D" w:rsidRPr="00B0396D" w:rsidRDefault="00B0396D" w:rsidP="00226184">
            <w:pPr>
              <w:pStyle w:val="p3"/>
              <w:numPr>
                <w:ilvl w:val="0"/>
                <w:numId w:val="45"/>
              </w:numPr>
              <w:rPr>
                <w:rFonts w:asciiTheme="minorHAnsi" w:hAnsiTheme="minorHAnsi" w:cstheme="minorHAnsi"/>
                <w:color w:val="000000"/>
              </w:rPr>
            </w:pPr>
            <w:r w:rsidRPr="00B0396D">
              <w:rPr>
                <w:rFonts w:asciiTheme="minorHAnsi" w:hAnsiTheme="minorHAnsi" w:cstheme="minorHAnsi"/>
                <w:color w:val="000000"/>
              </w:rPr>
              <w:t xml:space="preserve">IDRC, ‘Toolkit for Researchers: How to write a Policy Brief’: </w:t>
            </w:r>
            <w:hyperlink r:id="rId16" w:history="1">
              <w:r w:rsidRPr="00B0396D">
                <w:rPr>
                  <w:rStyle w:val="Hyperlink"/>
                  <w:rFonts w:asciiTheme="minorHAnsi" w:hAnsiTheme="minorHAnsi" w:cstheme="minorHAnsi"/>
                </w:rPr>
                <w:t>http://www.idrc.ca/EN/Resources/Tools_and_Training/Documents/how-to-write-a-policy-brief.pdf</w:t>
              </w:r>
            </w:hyperlink>
            <w:r w:rsidRPr="00B0396D">
              <w:rPr>
                <w:rFonts w:asciiTheme="minorHAnsi" w:hAnsiTheme="minorHAnsi" w:cstheme="minorHAnsi"/>
                <w:color w:val="000000"/>
              </w:rPr>
              <w:t xml:space="preserve"> </w:t>
            </w:r>
          </w:p>
          <w:p w:rsidR="002A17C7" w:rsidRDefault="002A17C7" w:rsidP="00226184">
            <w:pPr>
              <w:pStyle w:val="ListParagraph"/>
              <w:numPr>
                <w:ilvl w:val="0"/>
                <w:numId w:val="21"/>
              </w:numPr>
              <w:jc w:val="both"/>
              <w:rPr>
                <w:rFonts w:ascii="Calibri" w:hAnsi="Calibri"/>
                <w:b/>
                <w:sz w:val="24"/>
                <w:szCs w:val="24"/>
                <w:u w:val="single"/>
                <w:lang w:val="en-US"/>
              </w:rPr>
            </w:pPr>
            <w:r>
              <w:rPr>
                <w:rFonts w:ascii="Calibri" w:hAnsi="Calibri"/>
                <w:b/>
                <w:sz w:val="24"/>
                <w:szCs w:val="24"/>
                <w:u w:val="single"/>
                <w:lang w:val="en-US"/>
              </w:rPr>
              <w:t>Videos</w:t>
            </w:r>
          </w:p>
          <w:p w:rsidR="002A17C7" w:rsidRPr="002A17C7" w:rsidRDefault="002A17C7" w:rsidP="00226184">
            <w:pPr>
              <w:pStyle w:val="ListParagraph"/>
              <w:numPr>
                <w:ilvl w:val="0"/>
                <w:numId w:val="44"/>
              </w:numPr>
              <w:jc w:val="both"/>
              <w:rPr>
                <w:rStyle w:val="s4"/>
                <w:rFonts w:asciiTheme="minorHAnsi" w:hAnsiTheme="minorHAnsi" w:cstheme="minorHAnsi"/>
                <w:b/>
                <w:sz w:val="24"/>
                <w:szCs w:val="24"/>
                <w:u w:val="single"/>
                <w:lang w:val="en-US"/>
              </w:rPr>
            </w:pPr>
            <w:r w:rsidRPr="002A17C7">
              <w:rPr>
                <w:rStyle w:val="s2"/>
                <w:rFonts w:asciiTheme="minorHAnsi" w:hAnsiTheme="minorHAnsi" w:cstheme="minorHAnsi"/>
                <w:color w:val="000000"/>
                <w:sz w:val="24"/>
                <w:szCs w:val="24"/>
              </w:rPr>
              <w:t>What is policy? </w:t>
            </w:r>
            <w:hyperlink r:id="rId17" w:history="1">
              <w:r w:rsidRPr="002A17C7">
                <w:rPr>
                  <w:rStyle w:val="Hyperlink"/>
                  <w:rFonts w:asciiTheme="minorHAnsi" w:hAnsiTheme="minorHAnsi" w:cstheme="minorHAnsi"/>
                  <w:sz w:val="24"/>
                  <w:szCs w:val="24"/>
                </w:rPr>
                <w:t>https://youtu.be/GgBax4WjdPA</w:t>
              </w:r>
            </w:hyperlink>
          </w:p>
          <w:p w:rsidR="002A17C7" w:rsidRDefault="002A17C7" w:rsidP="00226184">
            <w:pPr>
              <w:pStyle w:val="ListParagraph"/>
              <w:numPr>
                <w:ilvl w:val="0"/>
                <w:numId w:val="44"/>
              </w:numPr>
              <w:rPr>
                <w:rFonts w:asciiTheme="minorHAnsi" w:hAnsiTheme="minorHAnsi" w:cstheme="minorHAnsi"/>
                <w:bCs/>
                <w:sz w:val="24"/>
                <w:szCs w:val="24"/>
                <w:lang w:val="en-US"/>
              </w:rPr>
            </w:pPr>
            <w:r w:rsidRPr="002A17C7">
              <w:rPr>
                <w:rFonts w:asciiTheme="minorHAnsi" w:hAnsiTheme="minorHAnsi" w:cstheme="minorHAnsi"/>
                <w:bCs/>
                <w:sz w:val="24"/>
                <w:szCs w:val="24"/>
                <w:lang w:val="en-US"/>
              </w:rPr>
              <w:t xml:space="preserve">What is a policy brief? (English) </w:t>
            </w:r>
            <w:hyperlink r:id="rId18" w:history="1">
              <w:r w:rsidRPr="00942688">
                <w:rPr>
                  <w:rStyle w:val="Hyperlink"/>
                  <w:rFonts w:asciiTheme="minorHAnsi" w:hAnsiTheme="minorHAnsi" w:cstheme="minorHAnsi"/>
                  <w:bCs/>
                  <w:sz w:val="24"/>
                  <w:szCs w:val="24"/>
                  <w:lang w:val="en-US"/>
                </w:rPr>
                <w:t>https://youtu.be/66s40DL4LR4</w:t>
              </w:r>
            </w:hyperlink>
            <w:r w:rsidRPr="002A17C7">
              <w:rPr>
                <w:rFonts w:asciiTheme="minorHAnsi" w:hAnsiTheme="minorHAnsi" w:cstheme="minorHAnsi"/>
                <w:bCs/>
                <w:sz w:val="24"/>
                <w:szCs w:val="24"/>
                <w:lang w:val="en-US"/>
              </w:rPr>
              <w:t>;</w:t>
            </w:r>
            <w:r>
              <w:rPr>
                <w:rFonts w:asciiTheme="minorHAnsi" w:hAnsiTheme="minorHAnsi" w:cstheme="minorHAnsi"/>
                <w:bCs/>
                <w:sz w:val="24"/>
                <w:szCs w:val="24"/>
                <w:lang w:val="en-US"/>
              </w:rPr>
              <w:t xml:space="preserve"> </w:t>
            </w:r>
            <w:r w:rsidRPr="002A17C7">
              <w:rPr>
                <w:rFonts w:asciiTheme="minorHAnsi" w:hAnsiTheme="minorHAnsi" w:cstheme="minorHAnsi"/>
                <w:bCs/>
                <w:sz w:val="24"/>
                <w:szCs w:val="24"/>
                <w:lang w:val="en-US"/>
              </w:rPr>
              <w:t>(Arabi</w:t>
            </w:r>
            <w:r>
              <w:rPr>
                <w:rFonts w:asciiTheme="minorHAnsi" w:hAnsiTheme="minorHAnsi" w:cstheme="minorHAnsi"/>
                <w:bCs/>
                <w:sz w:val="24"/>
                <w:szCs w:val="24"/>
                <w:lang w:val="en-US"/>
              </w:rPr>
              <w:t xml:space="preserve">c) </w:t>
            </w:r>
            <w:hyperlink r:id="rId19" w:history="1">
              <w:r w:rsidRPr="00942688">
                <w:rPr>
                  <w:rStyle w:val="Hyperlink"/>
                  <w:rFonts w:asciiTheme="minorHAnsi" w:hAnsiTheme="minorHAnsi" w:cstheme="minorHAnsi"/>
                  <w:bCs/>
                  <w:sz w:val="24"/>
                  <w:szCs w:val="24"/>
                </w:rPr>
                <w:t>https://youtu.be/yaZO4B0ZMsc</w:t>
              </w:r>
            </w:hyperlink>
            <w:r>
              <w:rPr>
                <w:rFonts w:asciiTheme="minorHAnsi" w:hAnsiTheme="minorHAnsi" w:cstheme="minorHAnsi"/>
                <w:bCs/>
                <w:sz w:val="24"/>
                <w:szCs w:val="24"/>
                <w:lang w:val="en-US"/>
              </w:rPr>
              <w:t xml:space="preserve"> </w:t>
            </w:r>
          </w:p>
          <w:p w:rsidR="002A17C7" w:rsidRPr="002A17C7" w:rsidRDefault="002A17C7" w:rsidP="002A17C7">
            <w:pPr>
              <w:pStyle w:val="ListParagraph"/>
              <w:rPr>
                <w:rFonts w:asciiTheme="minorHAnsi" w:hAnsiTheme="minorHAnsi" w:cstheme="minorHAnsi"/>
                <w:bCs/>
                <w:sz w:val="24"/>
                <w:szCs w:val="24"/>
                <w:lang w:val="en-US"/>
              </w:rPr>
            </w:pPr>
          </w:p>
          <w:p w:rsidR="00C340F4" w:rsidRDefault="00C340F4" w:rsidP="00226184">
            <w:pPr>
              <w:pStyle w:val="ListParagraph"/>
              <w:numPr>
                <w:ilvl w:val="0"/>
                <w:numId w:val="21"/>
              </w:numPr>
              <w:jc w:val="both"/>
              <w:rPr>
                <w:rFonts w:ascii="Calibri" w:hAnsi="Calibri"/>
                <w:b/>
                <w:sz w:val="24"/>
                <w:szCs w:val="24"/>
                <w:u w:val="single"/>
                <w:lang w:val="en-US"/>
              </w:rPr>
            </w:pPr>
            <w:r>
              <w:rPr>
                <w:rFonts w:ascii="Calibri" w:hAnsi="Calibri"/>
                <w:b/>
                <w:sz w:val="24"/>
                <w:szCs w:val="24"/>
                <w:u w:val="single"/>
                <w:lang w:val="en-US"/>
              </w:rPr>
              <w:t>Sample Policy Briefs</w:t>
            </w:r>
          </w:p>
          <w:p w:rsidR="00EE395F" w:rsidRPr="00EE395F" w:rsidRDefault="00EE395F" w:rsidP="00EE395F">
            <w:pPr>
              <w:pStyle w:val="ListParagraph"/>
              <w:jc w:val="both"/>
              <w:rPr>
                <w:rFonts w:ascii="Calibri" w:hAnsi="Calibri"/>
                <w:b/>
                <w:sz w:val="24"/>
                <w:szCs w:val="24"/>
                <w:lang w:val="en-US"/>
              </w:rPr>
            </w:pPr>
            <w:r>
              <w:rPr>
                <w:rFonts w:ascii="Calibri" w:hAnsi="Calibri"/>
                <w:b/>
                <w:sz w:val="24"/>
                <w:szCs w:val="24"/>
                <w:lang w:val="en-US"/>
              </w:rPr>
              <w:t>Environmental Law Samples</w:t>
            </w:r>
          </w:p>
          <w:p w:rsidR="00EE395F" w:rsidRDefault="00613966" w:rsidP="00613966">
            <w:pPr>
              <w:pStyle w:val="ListParagraph"/>
              <w:numPr>
                <w:ilvl w:val="0"/>
                <w:numId w:val="43"/>
              </w:numPr>
            </w:pPr>
            <w:r>
              <w:t xml:space="preserve">[SHORT] </w:t>
            </w:r>
            <w:r w:rsidRPr="00613966">
              <w:t xml:space="preserve">Bueb, Benedict, Tröltzsch, Jenny (2021): Policy Brief: Towards Sustainable Adaptation Pathways A Concept for Integrative Actions to Achieve the 2030 Agenda, Paris Agreement and Sendai Framework. Dessau-Roßlau: Umweltbundesamt,  </w:t>
            </w:r>
            <w:hyperlink r:id="rId20" w:history="1">
              <w:r w:rsidRPr="00613966">
                <w:rPr>
                  <w:rStyle w:val="Hyperlink"/>
                </w:rPr>
                <w:t>https://www.ecologic.eu/18206</w:t>
              </w:r>
            </w:hyperlink>
            <w:r>
              <w:t xml:space="preserve"> </w:t>
            </w:r>
          </w:p>
          <w:p w:rsidR="00613966" w:rsidRPr="00613966" w:rsidRDefault="00613966" w:rsidP="00613966">
            <w:pPr>
              <w:pStyle w:val="ListParagraph"/>
              <w:numPr>
                <w:ilvl w:val="0"/>
                <w:numId w:val="43"/>
              </w:numPr>
              <w:rPr>
                <w:rStyle w:val="Hyperlink"/>
                <w:color w:val="auto"/>
                <w:u w:val="none"/>
              </w:rPr>
            </w:pPr>
            <w:r>
              <w:t xml:space="preserve">[LONG] </w:t>
            </w:r>
            <w:r w:rsidRPr="00613966">
              <w:t>Elisa Morgera, Antonio Cardesa-Salzmann, Aileen McHarg, Miranda Geelhoed and Mara Ntona, Rights protected under EU law concerning the environment</w:t>
            </w:r>
            <w:r w:rsidR="00861D0B">
              <w:t xml:space="preserve">, </w:t>
            </w:r>
            <w:hyperlink r:id="rId21" w:history="1">
              <w:r w:rsidRPr="00076D83">
                <w:rPr>
                  <w:rStyle w:val="Hyperlink"/>
                </w:rPr>
                <w:t>https://www.strath.ac.uk/media/1newwebsite/departmentsubject/law/strathclydecentreforenvironmentallawandgovernance/pdf/brexit/Policy_Brief_No._6,_November_2016.pdf</w:t>
              </w:r>
            </w:hyperlink>
            <w:r>
              <w:t xml:space="preserve"> </w:t>
            </w:r>
          </w:p>
          <w:p w:rsidR="00613966" w:rsidRPr="00613966" w:rsidRDefault="00613966" w:rsidP="00613966">
            <w:pPr>
              <w:pStyle w:val="ListParagraph"/>
              <w:numPr>
                <w:ilvl w:val="0"/>
                <w:numId w:val="43"/>
              </w:numPr>
              <w:rPr>
                <w:rStyle w:val="Hyperlink"/>
                <w:rFonts w:asciiTheme="minorHAnsi" w:hAnsiTheme="minorHAnsi" w:cstheme="minorHAnsi"/>
                <w:bCs/>
                <w:color w:val="auto"/>
                <w:sz w:val="24"/>
                <w:szCs w:val="24"/>
                <w:u w:val="none"/>
                <w:lang w:val="en-US"/>
              </w:rPr>
            </w:pPr>
            <w:r>
              <w:rPr>
                <w:rStyle w:val="Hyperlink"/>
                <w:rFonts w:asciiTheme="minorHAnsi" w:hAnsiTheme="minorHAnsi" w:cstheme="minorHAnsi"/>
                <w:bCs/>
                <w:color w:val="auto"/>
                <w:sz w:val="24"/>
                <w:szCs w:val="24"/>
                <w:u w:val="none"/>
                <w:lang w:val="en-US"/>
              </w:rPr>
              <w:lastRenderedPageBreak/>
              <w:t>[</w:t>
            </w:r>
            <w:r w:rsidR="00EE395F">
              <w:rPr>
                <w:rStyle w:val="Hyperlink"/>
                <w:rFonts w:asciiTheme="minorHAnsi" w:hAnsiTheme="minorHAnsi" w:cstheme="minorHAnsi"/>
                <w:bCs/>
                <w:color w:val="auto"/>
                <w:sz w:val="24"/>
                <w:szCs w:val="24"/>
                <w:u w:val="none"/>
                <w:lang w:val="en-US"/>
              </w:rPr>
              <w:t xml:space="preserve">LONG] Science for Environmental Policy, The solution is in nature, </w:t>
            </w:r>
            <w:hyperlink r:id="rId22" w:history="1">
              <w:r w:rsidR="00EE395F" w:rsidRPr="00076D83">
                <w:rPr>
                  <w:rStyle w:val="Hyperlink"/>
                  <w:rFonts w:asciiTheme="minorHAnsi" w:hAnsiTheme="minorHAnsi" w:cstheme="minorHAnsi"/>
                  <w:bCs/>
                  <w:sz w:val="24"/>
                  <w:szCs w:val="24"/>
                  <w:lang w:val="en-US"/>
                </w:rPr>
                <w:t>https://ec.europa.eu/environment/integration/research/newsalert/pdf/issue-24-2021-02-the-solution-is-in-nature.pdf</w:t>
              </w:r>
            </w:hyperlink>
            <w:r w:rsidR="00EE395F">
              <w:rPr>
                <w:rStyle w:val="Hyperlink"/>
                <w:rFonts w:asciiTheme="minorHAnsi" w:hAnsiTheme="minorHAnsi" w:cstheme="minorHAnsi"/>
                <w:bCs/>
                <w:color w:val="auto"/>
                <w:sz w:val="24"/>
                <w:szCs w:val="24"/>
                <w:u w:val="none"/>
                <w:lang w:val="en-US"/>
              </w:rPr>
              <w:t xml:space="preserve"> </w:t>
            </w:r>
          </w:p>
          <w:p w:rsidR="00EE395F" w:rsidRPr="00EE395F" w:rsidRDefault="00EE395F" w:rsidP="00EE395F">
            <w:pPr>
              <w:pStyle w:val="ListParagraph"/>
              <w:jc w:val="both"/>
              <w:rPr>
                <w:rFonts w:ascii="Calibri" w:hAnsi="Calibri"/>
                <w:b/>
                <w:sz w:val="24"/>
                <w:szCs w:val="24"/>
                <w:lang w:val="en-US"/>
              </w:rPr>
            </w:pPr>
            <w:r>
              <w:rPr>
                <w:rFonts w:ascii="Calibri" w:hAnsi="Calibri"/>
                <w:b/>
                <w:sz w:val="24"/>
                <w:szCs w:val="24"/>
                <w:lang w:val="en-US"/>
              </w:rPr>
              <w:t>Human Rights Law Samples</w:t>
            </w:r>
          </w:p>
          <w:p w:rsidR="00861D0B" w:rsidRPr="00861D0B" w:rsidRDefault="00861D0B" w:rsidP="00C04C7A">
            <w:pPr>
              <w:pStyle w:val="ListParagraph"/>
              <w:numPr>
                <w:ilvl w:val="0"/>
                <w:numId w:val="43"/>
              </w:numPr>
              <w:rPr>
                <w:rFonts w:asciiTheme="minorHAnsi" w:hAnsiTheme="minorHAnsi" w:cstheme="minorHAnsi"/>
                <w:bCs/>
                <w:sz w:val="24"/>
                <w:szCs w:val="24"/>
                <w:lang w:val="en-US"/>
              </w:rPr>
            </w:pPr>
            <w:r w:rsidRPr="00861D0B">
              <w:rPr>
                <w:rFonts w:asciiTheme="minorHAnsi" w:hAnsiTheme="minorHAnsi" w:cstheme="minorHAnsi"/>
                <w:bCs/>
                <w:sz w:val="24"/>
                <w:szCs w:val="24"/>
                <w:lang w:val="en-US"/>
              </w:rPr>
              <w:t>[SHORT]AK Europa, Business and Human Rights,</w:t>
            </w:r>
            <w:r w:rsidR="006543BF">
              <w:rPr>
                <w:rFonts w:asciiTheme="minorHAnsi" w:hAnsiTheme="minorHAnsi" w:cstheme="minorHAnsi"/>
                <w:bCs/>
                <w:sz w:val="24"/>
                <w:szCs w:val="24"/>
                <w:lang w:val="en-US"/>
              </w:rPr>
              <w:t xml:space="preserve"> </w:t>
            </w:r>
            <w:hyperlink r:id="rId23" w:history="1">
              <w:r w:rsidRPr="00861D0B">
                <w:rPr>
                  <w:rStyle w:val="Hyperlink"/>
                  <w:rFonts w:asciiTheme="minorHAnsi" w:hAnsiTheme="minorHAnsi" w:cstheme="minorHAnsi"/>
                  <w:bCs/>
                  <w:sz w:val="24"/>
                  <w:szCs w:val="24"/>
                  <w:lang w:val="en-US"/>
                </w:rPr>
                <w:t>https://www.akeuropa.eu/sites/default/files/2019-10/5_Policy%20Brief%20Business%20and%20Human%20Rights.pdf</w:t>
              </w:r>
            </w:hyperlink>
            <w:r w:rsidRPr="00861D0B">
              <w:rPr>
                <w:rFonts w:asciiTheme="minorHAnsi" w:hAnsiTheme="minorHAnsi" w:cstheme="minorHAnsi"/>
                <w:bCs/>
                <w:sz w:val="24"/>
                <w:szCs w:val="24"/>
                <w:lang w:val="en-US"/>
              </w:rPr>
              <w:t xml:space="preserve"> </w:t>
            </w:r>
          </w:p>
          <w:p w:rsidR="00EE395F" w:rsidRPr="006543BF" w:rsidRDefault="00861D0B" w:rsidP="006543BF">
            <w:pPr>
              <w:pStyle w:val="ListParagraph"/>
              <w:numPr>
                <w:ilvl w:val="0"/>
                <w:numId w:val="43"/>
              </w:numPr>
              <w:rPr>
                <w:rFonts w:asciiTheme="minorHAnsi" w:hAnsiTheme="minorHAnsi" w:cstheme="minorHAnsi"/>
                <w:bCs/>
                <w:sz w:val="24"/>
                <w:szCs w:val="24"/>
                <w:lang w:val="en-US"/>
              </w:rPr>
            </w:pPr>
            <w:r>
              <w:rPr>
                <w:rFonts w:asciiTheme="minorHAnsi" w:hAnsiTheme="minorHAnsi" w:cstheme="minorHAnsi"/>
                <w:bCs/>
                <w:sz w:val="24"/>
                <w:szCs w:val="24"/>
                <w:lang w:val="en-US"/>
              </w:rPr>
              <w:t xml:space="preserve">[LONG] </w:t>
            </w:r>
            <w:r w:rsidRPr="00861D0B">
              <w:rPr>
                <w:rFonts w:asciiTheme="minorHAnsi" w:hAnsiTheme="minorHAnsi" w:cstheme="minorHAnsi"/>
                <w:bCs/>
                <w:sz w:val="24"/>
                <w:szCs w:val="24"/>
                <w:lang w:val="en-US"/>
              </w:rPr>
              <w:t>Aliozi, Zoi (Global Campus of Human Rights, 2021)</w:t>
            </w:r>
            <w:r>
              <w:rPr>
                <w:rFonts w:asciiTheme="minorHAnsi" w:hAnsiTheme="minorHAnsi" w:cstheme="minorHAnsi"/>
                <w:bCs/>
                <w:sz w:val="24"/>
                <w:szCs w:val="24"/>
                <w:lang w:val="en-US"/>
              </w:rPr>
              <w:t xml:space="preserve">, </w:t>
            </w:r>
            <w:r w:rsidRPr="00861D0B">
              <w:rPr>
                <w:rFonts w:asciiTheme="minorHAnsi" w:hAnsiTheme="minorHAnsi" w:cstheme="minorHAnsi"/>
                <w:bCs/>
                <w:sz w:val="24"/>
                <w:szCs w:val="24"/>
                <w:lang w:val="en-US"/>
              </w:rPr>
              <w:t xml:space="preserve">Climate Justice and Human Rights, in a World in Climate Emergency, </w:t>
            </w:r>
            <w:hyperlink r:id="rId24" w:history="1">
              <w:r w:rsidRPr="00861D0B">
                <w:rPr>
                  <w:rStyle w:val="Hyperlink"/>
                  <w:rFonts w:asciiTheme="minorHAnsi" w:hAnsiTheme="minorHAnsi" w:cstheme="minorHAnsi"/>
                  <w:bCs/>
                  <w:sz w:val="24"/>
                  <w:szCs w:val="24"/>
                  <w:lang w:val="en-US"/>
                </w:rPr>
                <w:t>https://repository.gchumanrights.org/bitstream/handle/20.500.11825/2340/GlobalCampus2021_Europe_1.pdf?sequence=5&amp;isAllowed=y</w:t>
              </w:r>
            </w:hyperlink>
            <w:r w:rsidRPr="00861D0B">
              <w:rPr>
                <w:rFonts w:asciiTheme="minorHAnsi" w:hAnsiTheme="minorHAnsi" w:cstheme="minorHAnsi"/>
                <w:bCs/>
                <w:sz w:val="24"/>
                <w:szCs w:val="24"/>
                <w:lang w:val="en-US"/>
              </w:rPr>
              <w:t xml:space="preserve"> </w:t>
            </w:r>
          </w:p>
          <w:p w:rsidR="00C340F4" w:rsidRPr="00C340F4" w:rsidRDefault="00C340F4" w:rsidP="00EE395F">
            <w:pPr>
              <w:pStyle w:val="ListParagraph"/>
              <w:rPr>
                <w:rFonts w:ascii="Calibri" w:hAnsi="Calibri"/>
                <w:bCs/>
                <w:lang w:val="en-US"/>
              </w:rPr>
            </w:pPr>
          </w:p>
          <w:p w:rsidR="00DA294A" w:rsidRPr="002A17C7" w:rsidRDefault="009E0299" w:rsidP="00226184">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Key</w:t>
            </w:r>
            <w:r w:rsidR="008C7E31" w:rsidRPr="000A486B">
              <w:rPr>
                <w:rFonts w:ascii="Calibri" w:hAnsi="Calibri"/>
                <w:b/>
                <w:sz w:val="24"/>
                <w:szCs w:val="24"/>
                <w:u w:val="single"/>
                <w:lang w:val="en-US"/>
              </w:rPr>
              <w:t xml:space="preserve"> Textbook</w:t>
            </w:r>
            <w:r w:rsidRPr="000A486B">
              <w:rPr>
                <w:rFonts w:ascii="Calibri" w:hAnsi="Calibri"/>
                <w:b/>
                <w:sz w:val="24"/>
                <w:szCs w:val="24"/>
                <w:u w:val="single"/>
                <w:lang w:val="en-US"/>
              </w:rPr>
              <w:t>s</w:t>
            </w:r>
            <w:r w:rsidR="00537F30" w:rsidRPr="000A486B">
              <w:rPr>
                <w:rFonts w:ascii="Calibri" w:hAnsi="Calibri"/>
                <w:b/>
                <w:sz w:val="24"/>
                <w:szCs w:val="24"/>
                <w:u w:val="single"/>
                <w:lang w:val="en-US"/>
              </w:rPr>
              <w:t xml:space="preserve"> (available at QU Library)</w:t>
            </w:r>
            <w:r w:rsidR="008C7E31" w:rsidRPr="000A486B">
              <w:rPr>
                <w:rFonts w:ascii="Calibri" w:hAnsi="Calibri"/>
                <w:b/>
                <w:sz w:val="24"/>
                <w:szCs w:val="24"/>
                <w:u w:val="single"/>
                <w:lang w:val="en-US"/>
              </w:rPr>
              <w:t xml:space="preserve">:       </w:t>
            </w:r>
            <w:r w:rsidRPr="000A486B">
              <w:rPr>
                <w:rFonts w:ascii="Calibri" w:hAnsi="Calibri"/>
                <w:b/>
                <w:sz w:val="24"/>
                <w:szCs w:val="24"/>
                <w:u w:val="single"/>
                <w:lang w:val="en-US"/>
              </w:rPr>
              <w:t xml:space="preserve">                                 </w:t>
            </w:r>
          </w:p>
          <w:p w:rsidR="00C340F4" w:rsidRPr="00B0396D" w:rsidRDefault="00D84E98" w:rsidP="00226184">
            <w:pPr>
              <w:pStyle w:val="ListParagraph"/>
              <w:numPr>
                <w:ilvl w:val="0"/>
                <w:numId w:val="41"/>
              </w:numPr>
              <w:jc w:val="both"/>
              <w:rPr>
                <w:rFonts w:ascii="Calibri" w:hAnsi="Calibri"/>
                <w:b/>
                <w:sz w:val="24"/>
                <w:szCs w:val="24"/>
                <w:u w:val="single"/>
                <w:lang w:val="en-US"/>
              </w:rPr>
            </w:pPr>
            <w:r w:rsidRPr="002A17C7">
              <w:rPr>
                <w:rFonts w:ascii="Calibri" w:hAnsi="Calibri"/>
                <w:bCs/>
                <w:sz w:val="24"/>
                <w:szCs w:val="24"/>
                <w:lang w:val="en-US"/>
              </w:rPr>
              <w:t>M</w:t>
            </w:r>
            <w:r w:rsidR="00475250" w:rsidRPr="002A17C7">
              <w:rPr>
                <w:rFonts w:ascii="Calibri" w:hAnsi="Calibri"/>
                <w:bCs/>
                <w:sz w:val="24"/>
                <w:szCs w:val="24"/>
                <w:lang w:val="en-US"/>
              </w:rPr>
              <w:t xml:space="preserve">. </w:t>
            </w:r>
            <w:r w:rsidRPr="002A17C7">
              <w:rPr>
                <w:rFonts w:ascii="Calibri" w:hAnsi="Calibri"/>
                <w:bCs/>
                <w:sz w:val="24"/>
                <w:szCs w:val="24"/>
                <w:lang w:val="en-US"/>
              </w:rPr>
              <w:t>Dziak</w:t>
            </w:r>
            <w:r w:rsidR="00475250" w:rsidRPr="002A17C7">
              <w:rPr>
                <w:rFonts w:ascii="Calibri" w:hAnsi="Calibri"/>
                <w:bCs/>
                <w:sz w:val="24"/>
                <w:szCs w:val="24"/>
                <w:lang w:val="en-US"/>
              </w:rPr>
              <w:t xml:space="preserve">, </w:t>
            </w:r>
            <w:r w:rsidRPr="002A17C7">
              <w:rPr>
                <w:rFonts w:ascii="Calibri" w:hAnsi="Calibri"/>
                <w:bCs/>
                <w:i/>
                <w:iCs/>
                <w:sz w:val="24"/>
                <w:szCs w:val="24"/>
                <w:lang w:val="en-US"/>
              </w:rPr>
              <w:t>Policy Brief</w:t>
            </w:r>
            <w:r w:rsidR="00475250" w:rsidRPr="002A17C7">
              <w:rPr>
                <w:rFonts w:ascii="Calibri" w:hAnsi="Calibri"/>
                <w:bCs/>
                <w:i/>
                <w:iCs/>
                <w:sz w:val="24"/>
                <w:szCs w:val="24"/>
                <w:lang w:val="en-US"/>
              </w:rPr>
              <w:t xml:space="preserve">, </w:t>
            </w:r>
            <w:r w:rsidRPr="002A17C7">
              <w:rPr>
                <w:rFonts w:ascii="Calibri" w:hAnsi="Calibri"/>
                <w:bCs/>
                <w:sz w:val="24"/>
                <w:szCs w:val="24"/>
                <w:lang w:val="en-US"/>
              </w:rPr>
              <w:t>New York</w:t>
            </w:r>
            <w:r w:rsidR="00475250" w:rsidRPr="002A17C7">
              <w:rPr>
                <w:rFonts w:ascii="Calibri" w:hAnsi="Calibri"/>
                <w:bCs/>
                <w:sz w:val="24"/>
                <w:szCs w:val="24"/>
                <w:lang w:val="en-US"/>
              </w:rPr>
              <w:t xml:space="preserve">, </w:t>
            </w:r>
            <w:r w:rsidRPr="002A17C7">
              <w:rPr>
                <w:rFonts w:ascii="Calibri" w:hAnsi="Calibri"/>
                <w:bCs/>
                <w:sz w:val="24"/>
                <w:szCs w:val="24"/>
                <w:lang w:val="en-US"/>
              </w:rPr>
              <w:t>Salem Press Encyclopedia, 2019</w:t>
            </w:r>
            <w:r w:rsidR="00475250" w:rsidRPr="002A17C7">
              <w:rPr>
                <w:rFonts w:ascii="Calibri" w:hAnsi="Calibri"/>
                <w:bCs/>
                <w:sz w:val="24"/>
                <w:szCs w:val="24"/>
                <w:lang w:val="en-US"/>
              </w:rPr>
              <w:t xml:space="preserve">. </w:t>
            </w:r>
          </w:p>
          <w:p w:rsidR="00B0396D" w:rsidRPr="00B0396D" w:rsidRDefault="00B0396D" w:rsidP="00B0396D">
            <w:pPr>
              <w:pStyle w:val="ListParagraph"/>
              <w:jc w:val="both"/>
              <w:rPr>
                <w:rFonts w:ascii="Calibri" w:hAnsi="Calibri"/>
                <w:b/>
                <w:sz w:val="24"/>
                <w:szCs w:val="24"/>
                <w:u w:val="single"/>
                <w:lang w:val="en-US"/>
              </w:rPr>
            </w:pPr>
          </w:p>
          <w:p w:rsidR="004A2449" w:rsidRDefault="008C7E31" w:rsidP="00226184">
            <w:pPr>
              <w:pStyle w:val="ListParagraph"/>
              <w:numPr>
                <w:ilvl w:val="0"/>
                <w:numId w:val="21"/>
              </w:numPr>
              <w:spacing w:after="0" w:line="240" w:lineRule="auto"/>
              <w:jc w:val="both"/>
              <w:rPr>
                <w:rFonts w:ascii="Calibri" w:hAnsi="Calibri"/>
                <w:b/>
                <w:sz w:val="24"/>
                <w:szCs w:val="24"/>
                <w:u w:val="single"/>
                <w:lang w:val="en-US"/>
              </w:rPr>
            </w:pPr>
            <w:r w:rsidRPr="000A486B">
              <w:rPr>
                <w:rFonts w:ascii="Calibri" w:hAnsi="Calibri"/>
                <w:b/>
                <w:sz w:val="24"/>
                <w:szCs w:val="24"/>
                <w:u w:val="single"/>
                <w:lang w:val="en-US"/>
              </w:rPr>
              <w:t xml:space="preserve">Suggested </w:t>
            </w:r>
            <w:r w:rsidR="002D663C">
              <w:rPr>
                <w:rFonts w:ascii="Calibri" w:hAnsi="Calibri"/>
                <w:b/>
                <w:sz w:val="24"/>
                <w:szCs w:val="24"/>
                <w:u w:val="single"/>
                <w:lang w:val="en-US"/>
              </w:rPr>
              <w:t>Policy Brief Writing</w:t>
            </w:r>
            <w:r w:rsidRPr="000A486B">
              <w:rPr>
                <w:rFonts w:ascii="Calibri" w:hAnsi="Calibri"/>
                <w:b/>
                <w:sz w:val="24"/>
                <w:szCs w:val="24"/>
                <w:u w:val="single"/>
                <w:lang w:val="en-US"/>
              </w:rPr>
              <w:t xml:space="preserve"> Resources</w:t>
            </w:r>
            <w:r w:rsidR="000428CA" w:rsidRPr="000A486B">
              <w:rPr>
                <w:rFonts w:ascii="Calibri" w:hAnsi="Calibri"/>
                <w:b/>
                <w:sz w:val="24"/>
                <w:szCs w:val="24"/>
                <w:u w:val="single"/>
                <w:lang w:val="en-US"/>
              </w:rPr>
              <w:t>:</w:t>
            </w:r>
          </w:p>
          <w:p w:rsidR="00226184" w:rsidRPr="009878EF" w:rsidRDefault="00613966" w:rsidP="00613966">
            <w:pPr>
              <w:pStyle w:val="ListParagraph"/>
              <w:numPr>
                <w:ilvl w:val="0"/>
                <w:numId w:val="39"/>
              </w:numPr>
              <w:spacing w:after="0" w:line="240" w:lineRule="auto"/>
              <w:rPr>
                <w:rFonts w:asciiTheme="minorHAnsi" w:eastAsia="Times New Roman" w:hAnsiTheme="minorHAnsi" w:cstheme="minorHAnsi"/>
                <w:sz w:val="24"/>
                <w:szCs w:val="24"/>
                <w:lang w:eastAsia="ru-RU"/>
              </w:rPr>
            </w:pPr>
            <w:r>
              <w:rPr>
                <w:rFonts w:asciiTheme="minorHAnsi" w:eastAsia="Times New Roman" w:hAnsiTheme="minorHAnsi" w:cstheme="minorHAnsi"/>
                <w:sz w:val="24"/>
                <w:szCs w:val="24"/>
                <w:lang w:val="en-US" w:eastAsia="ru-RU"/>
              </w:rPr>
              <w:t xml:space="preserve">EcoLogic, </w:t>
            </w:r>
            <w:hyperlink r:id="rId25" w:history="1">
              <w:r w:rsidRPr="00076D83">
                <w:rPr>
                  <w:rStyle w:val="Hyperlink"/>
                  <w:rFonts w:asciiTheme="minorHAnsi" w:eastAsia="Times New Roman" w:hAnsiTheme="minorHAnsi" w:cstheme="minorHAnsi"/>
                  <w:sz w:val="24"/>
                  <w:szCs w:val="24"/>
                  <w:lang w:eastAsia="ru-RU"/>
                </w:rPr>
                <w:t>https://www.ecologic.eu/policy-brief</w:t>
              </w:r>
            </w:hyperlink>
            <w:r>
              <w:rPr>
                <w:rFonts w:asciiTheme="minorHAnsi" w:eastAsia="Times New Roman" w:hAnsiTheme="minorHAnsi" w:cstheme="minorHAnsi"/>
                <w:sz w:val="24"/>
                <w:szCs w:val="24"/>
                <w:lang w:eastAsia="ru-RU"/>
              </w:rPr>
              <w:t xml:space="preserve"> </w:t>
            </w:r>
            <w:r w:rsidR="00226184">
              <w:rPr>
                <w:rFonts w:asciiTheme="minorHAnsi" w:eastAsia="Times New Roman" w:hAnsiTheme="minorHAnsi" w:cstheme="minorHAnsi"/>
                <w:sz w:val="24"/>
                <w:szCs w:val="24"/>
                <w:lang w:eastAsia="ru-RU"/>
              </w:rPr>
              <w:t xml:space="preserve"> </w:t>
            </w:r>
          </w:p>
          <w:p w:rsidR="009878EF" w:rsidRPr="00B0396D" w:rsidRDefault="009878EF" w:rsidP="00226184">
            <w:pPr>
              <w:numPr>
                <w:ilvl w:val="0"/>
                <w:numId w:val="39"/>
              </w:numPr>
              <w:shd w:val="clear" w:color="auto" w:fill="FFFFFF"/>
              <w:tabs>
                <w:tab w:val="left" w:pos="10230"/>
              </w:tabs>
              <w:spacing w:before="100" w:beforeAutospacing="1" w:after="100" w:afterAutospacing="1"/>
              <w:ind w:right="2370"/>
              <w:rPr>
                <w:rFonts w:asciiTheme="minorHAnsi" w:hAnsiTheme="minorHAnsi" w:cstheme="minorHAnsi"/>
              </w:rPr>
            </w:pPr>
            <w:r w:rsidRPr="00B0396D">
              <w:rPr>
                <w:rFonts w:asciiTheme="minorHAnsi" w:hAnsiTheme="minorHAnsi" w:cstheme="minorHAnsi"/>
              </w:rPr>
              <w:t xml:space="preserve">Fast Track Impact, </w:t>
            </w:r>
            <w:hyperlink r:id="rId26" w:history="1">
              <w:r w:rsidRPr="00B0396D">
                <w:rPr>
                  <w:rStyle w:val="Hyperlink"/>
                  <w:rFonts w:asciiTheme="minorHAnsi" w:hAnsiTheme="minorHAnsi" w:cstheme="minorHAnsi"/>
                </w:rPr>
                <w:t>https://www.fasttrackimpact.com/post/2015/12/19/how-to-make-a-policy-brief-that-has-real-impact</w:t>
              </w:r>
            </w:hyperlink>
          </w:p>
          <w:p w:rsidR="009878EF" w:rsidRPr="009317DB" w:rsidRDefault="009878EF" w:rsidP="00226184">
            <w:pPr>
              <w:pStyle w:val="ListParagraph"/>
              <w:numPr>
                <w:ilvl w:val="0"/>
                <w:numId w:val="39"/>
              </w:numPr>
              <w:spacing w:after="0" w:line="240" w:lineRule="auto"/>
              <w:rPr>
                <w:rFonts w:asciiTheme="minorHAnsi" w:eastAsia="Times New Roman" w:hAnsiTheme="minorHAnsi" w:cstheme="minorHAnsi"/>
                <w:sz w:val="24"/>
                <w:szCs w:val="24"/>
                <w:lang w:eastAsia="ru-RU"/>
              </w:rPr>
            </w:pPr>
            <w:r>
              <w:rPr>
                <w:rFonts w:asciiTheme="minorHAnsi" w:hAnsiTheme="minorHAnsi" w:cstheme="minorHAnsi"/>
                <w:sz w:val="24"/>
                <w:szCs w:val="24"/>
              </w:rPr>
              <w:t xml:space="preserve">Food and Agriculture Organization of the United Nations, </w:t>
            </w:r>
            <w:r w:rsidRPr="009317DB">
              <w:rPr>
                <w:rFonts w:asciiTheme="minorHAnsi" w:hAnsiTheme="minorHAnsi" w:cstheme="minorHAnsi"/>
                <w:sz w:val="24"/>
                <w:szCs w:val="24"/>
              </w:rPr>
              <w:t xml:space="preserve">Food Security Communication Toolkit, “Writing Effective Reports”, </w:t>
            </w:r>
            <w:hyperlink r:id="rId27" w:history="1">
              <w:r w:rsidRPr="009317DB">
                <w:rPr>
                  <w:rStyle w:val="Hyperlink"/>
                  <w:rFonts w:asciiTheme="minorHAnsi" w:eastAsia="Times New Roman" w:hAnsiTheme="minorHAnsi" w:cstheme="minorHAnsi"/>
                  <w:sz w:val="24"/>
                  <w:szCs w:val="24"/>
                  <w:lang w:eastAsia="ru-RU"/>
                </w:rPr>
                <w:t>http://www.fao.org/3/i2195e/i2195e03.pdf</w:t>
              </w:r>
            </w:hyperlink>
            <w:r w:rsidRPr="009317DB">
              <w:rPr>
                <w:rFonts w:asciiTheme="minorHAnsi" w:eastAsia="Times New Roman" w:hAnsiTheme="minorHAnsi" w:cstheme="minorHAnsi"/>
                <w:sz w:val="24"/>
                <w:szCs w:val="24"/>
                <w:lang w:eastAsia="ru-RU"/>
              </w:rPr>
              <w:t xml:space="preserve"> </w:t>
            </w:r>
          </w:p>
          <w:p w:rsidR="009317DB" w:rsidRDefault="009317DB" w:rsidP="00226184">
            <w:pPr>
              <w:pStyle w:val="ListParagraph"/>
              <w:numPr>
                <w:ilvl w:val="0"/>
                <w:numId w:val="39"/>
              </w:numPr>
              <w:spacing w:after="0" w:line="240" w:lineRule="auto"/>
              <w:rPr>
                <w:rFonts w:asciiTheme="minorHAnsi" w:eastAsia="Times New Roman" w:hAnsiTheme="minorHAnsi" w:cstheme="minorHAnsi"/>
                <w:sz w:val="24"/>
                <w:szCs w:val="24"/>
                <w:lang w:eastAsia="ru-RU"/>
              </w:rPr>
            </w:pPr>
            <w:r>
              <w:rPr>
                <w:rFonts w:asciiTheme="minorHAnsi" w:eastAsia="Times New Roman" w:hAnsiTheme="minorHAnsi" w:cstheme="minorHAnsi"/>
                <w:sz w:val="24"/>
                <w:szCs w:val="24"/>
                <w:lang w:val="en-US" w:eastAsia="ru-RU"/>
              </w:rPr>
              <w:t xml:space="preserve">Biodiversa, Annex 1, </w:t>
            </w:r>
            <w:r>
              <w:rPr>
                <w:rFonts w:asciiTheme="minorHAnsi" w:eastAsia="Times New Roman" w:hAnsiTheme="minorHAnsi" w:cstheme="minorHAnsi"/>
                <w:sz w:val="24"/>
                <w:szCs w:val="24"/>
                <w:lang w:eastAsia="ru-RU"/>
              </w:rPr>
              <w:t xml:space="preserve">“How to Write a Policy Brief” (2014), </w:t>
            </w:r>
            <w:hyperlink r:id="rId28" w:history="1">
              <w:r w:rsidRPr="00942688">
                <w:rPr>
                  <w:rStyle w:val="Hyperlink"/>
                  <w:rFonts w:asciiTheme="minorHAnsi" w:eastAsia="Times New Roman" w:hAnsiTheme="minorHAnsi" w:cstheme="minorHAnsi"/>
                  <w:sz w:val="24"/>
                  <w:szCs w:val="24"/>
                  <w:lang w:eastAsia="ru-RU"/>
                </w:rPr>
                <w:t>https://www.biodiversa.org/712/download</w:t>
              </w:r>
            </w:hyperlink>
            <w:r>
              <w:rPr>
                <w:rFonts w:asciiTheme="minorHAnsi" w:eastAsia="Times New Roman" w:hAnsiTheme="minorHAnsi" w:cstheme="minorHAnsi"/>
                <w:sz w:val="24"/>
                <w:szCs w:val="24"/>
                <w:lang w:eastAsia="ru-RU"/>
              </w:rPr>
              <w:t xml:space="preserve"> </w:t>
            </w:r>
          </w:p>
          <w:p w:rsidR="00226184" w:rsidRPr="009317DB" w:rsidRDefault="00226184" w:rsidP="00226184">
            <w:pPr>
              <w:pStyle w:val="ListParagraph"/>
              <w:spacing w:after="0" w:line="240" w:lineRule="auto"/>
              <w:rPr>
                <w:rFonts w:asciiTheme="minorHAnsi" w:eastAsia="Times New Roman" w:hAnsiTheme="minorHAnsi" w:cstheme="minorHAnsi"/>
                <w:sz w:val="24"/>
                <w:szCs w:val="24"/>
                <w:lang w:eastAsia="ru-RU"/>
              </w:rPr>
            </w:pPr>
          </w:p>
          <w:p w:rsidR="002A17C7" w:rsidRPr="002A17C7" w:rsidRDefault="002A17C7" w:rsidP="00226184">
            <w:pPr>
              <w:pStyle w:val="ListParagraph"/>
              <w:numPr>
                <w:ilvl w:val="0"/>
                <w:numId w:val="21"/>
              </w:numPr>
              <w:shd w:val="clear" w:color="auto" w:fill="FFFFFF"/>
              <w:spacing w:after="0" w:line="240" w:lineRule="auto"/>
              <w:rPr>
                <w:rFonts w:asciiTheme="minorHAnsi" w:hAnsiTheme="minorHAnsi" w:cstheme="minorHAnsi"/>
                <w:b/>
                <w:bCs/>
                <w:sz w:val="24"/>
                <w:szCs w:val="24"/>
                <w:u w:val="single"/>
              </w:rPr>
            </w:pPr>
            <w:r w:rsidRPr="002A17C7">
              <w:rPr>
                <w:rFonts w:asciiTheme="minorHAnsi" w:hAnsiTheme="minorHAnsi" w:cstheme="minorHAnsi"/>
                <w:b/>
                <w:bCs/>
                <w:sz w:val="24"/>
                <w:szCs w:val="24"/>
                <w:u w:val="single"/>
              </w:rPr>
              <w:t>Research Resources</w:t>
            </w:r>
          </w:p>
          <w:p w:rsidR="00EE395F" w:rsidRPr="00EE395F" w:rsidRDefault="00EE395F" w:rsidP="00EE395F">
            <w:pPr>
              <w:numPr>
                <w:ilvl w:val="0"/>
                <w:numId w:val="40"/>
              </w:numPr>
              <w:shd w:val="clear" w:color="auto" w:fill="FFFFFF"/>
              <w:rPr>
                <w:rFonts w:ascii="Arial" w:hAnsi="Arial" w:cs="Arial"/>
                <w:sz w:val="21"/>
                <w:szCs w:val="21"/>
              </w:rPr>
            </w:pPr>
            <w:r>
              <w:rPr>
                <w:rFonts w:ascii="Arial" w:hAnsi="Arial" w:cs="Arial"/>
                <w:sz w:val="21"/>
                <w:szCs w:val="21"/>
              </w:rPr>
              <w:t xml:space="preserve">EU Environment and Climate Change Legislation, </w:t>
            </w:r>
            <w:hyperlink r:id="rId29" w:history="1">
              <w:r w:rsidRPr="00076D83">
                <w:rPr>
                  <w:rStyle w:val="Hyperlink"/>
                  <w:rFonts w:ascii="Arial" w:hAnsi="Arial" w:cs="Arial"/>
                  <w:sz w:val="21"/>
                  <w:szCs w:val="21"/>
                </w:rPr>
                <w:t>https://eur-lex.europa.eu/summary/chapter/20.html</w:t>
              </w:r>
            </w:hyperlink>
            <w:r>
              <w:rPr>
                <w:rFonts w:ascii="Arial" w:hAnsi="Arial" w:cs="Arial"/>
                <w:sz w:val="21"/>
                <w:szCs w:val="21"/>
              </w:rPr>
              <w:t xml:space="preserve"> </w:t>
            </w:r>
          </w:p>
          <w:p w:rsidR="00EE395F" w:rsidRPr="00EE395F" w:rsidRDefault="00EE395F" w:rsidP="00EE395F">
            <w:pPr>
              <w:numPr>
                <w:ilvl w:val="0"/>
                <w:numId w:val="40"/>
              </w:numPr>
              <w:shd w:val="clear" w:color="auto" w:fill="FFFFFF"/>
              <w:rPr>
                <w:rFonts w:ascii="Arial" w:hAnsi="Arial" w:cs="Arial"/>
                <w:sz w:val="21"/>
                <w:szCs w:val="21"/>
              </w:rPr>
            </w:pPr>
            <w:r>
              <w:rPr>
                <w:rFonts w:ascii="Arial" w:hAnsi="Arial" w:cs="Arial"/>
                <w:sz w:val="21"/>
                <w:szCs w:val="21"/>
              </w:rPr>
              <w:t xml:space="preserve">EU Human Rights Legislation, </w:t>
            </w:r>
            <w:hyperlink r:id="rId30" w:history="1">
              <w:r w:rsidRPr="00076D83">
                <w:rPr>
                  <w:rStyle w:val="Hyperlink"/>
                  <w:rFonts w:ascii="Arial" w:hAnsi="Arial" w:cs="Arial"/>
                  <w:sz w:val="21"/>
                  <w:szCs w:val="21"/>
                </w:rPr>
                <w:t>https://eur-lex.europa.eu/summary/chapter/13.html</w:t>
              </w:r>
            </w:hyperlink>
            <w:r>
              <w:rPr>
                <w:rFonts w:ascii="Arial" w:hAnsi="Arial" w:cs="Arial"/>
                <w:sz w:val="21"/>
                <w:szCs w:val="21"/>
              </w:rPr>
              <w:t xml:space="preserve"> </w:t>
            </w:r>
          </w:p>
          <w:p w:rsidR="00213534" w:rsidRPr="00213534" w:rsidRDefault="00C04C7A" w:rsidP="00226184">
            <w:pPr>
              <w:pStyle w:val="NormalWeb"/>
              <w:numPr>
                <w:ilvl w:val="0"/>
                <w:numId w:val="40"/>
              </w:numPr>
              <w:shd w:val="clear" w:color="auto" w:fill="FFFFFF"/>
              <w:spacing w:before="0" w:beforeAutospacing="0" w:after="150" w:afterAutospacing="0"/>
              <w:rPr>
                <w:rFonts w:ascii="Arial" w:hAnsi="Arial" w:cs="Arial"/>
                <w:sz w:val="21"/>
                <w:szCs w:val="21"/>
              </w:rPr>
            </w:pPr>
            <w:hyperlink r:id="rId31" w:tgtFrame="_blank" w:history="1">
              <w:r w:rsidR="00213534" w:rsidRPr="00213534">
                <w:rPr>
                  <w:rStyle w:val="Hyperlink"/>
                  <w:rFonts w:ascii="Calibri" w:hAnsi="Calibri" w:cs="Calibri"/>
                  <w:b/>
                  <w:bCs/>
                  <w:color w:val="auto"/>
                </w:rPr>
                <w:t>A Guide to Researching EU Law</w:t>
              </w:r>
            </w:hyperlink>
            <w:r w:rsidR="00213534" w:rsidRPr="00213534">
              <w:rPr>
                <w:rFonts w:ascii="Calibri" w:hAnsi="Calibri" w:cs="Calibri"/>
              </w:rPr>
              <w:t> - from the Law Library of Congress</w:t>
            </w:r>
          </w:p>
          <w:p w:rsidR="00213534" w:rsidRPr="00213534" w:rsidRDefault="00C04C7A" w:rsidP="00226184">
            <w:pPr>
              <w:numPr>
                <w:ilvl w:val="0"/>
                <w:numId w:val="40"/>
              </w:numPr>
              <w:shd w:val="clear" w:color="auto" w:fill="FFFFFF"/>
              <w:spacing w:before="100" w:beforeAutospacing="1" w:after="100" w:afterAutospacing="1"/>
              <w:rPr>
                <w:rFonts w:ascii="Arial" w:hAnsi="Arial" w:cs="Arial"/>
                <w:sz w:val="21"/>
                <w:szCs w:val="21"/>
              </w:rPr>
            </w:pPr>
            <w:hyperlink r:id="rId32" w:tgtFrame="_blank" w:history="1">
              <w:r w:rsidR="00213534" w:rsidRPr="00213534">
                <w:rPr>
                  <w:rStyle w:val="Hyperlink"/>
                  <w:rFonts w:ascii="Calibri" w:hAnsi="Calibri" w:cs="Calibri"/>
                  <w:b/>
                  <w:bCs/>
                  <w:color w:val="auto"/>
                </w:rPr>
                <w:t>ASIL Electronic Resource Guide: European Union</w:t>
              </w:r>
            </w:hyperlink>
          </w:p>
          <w:p w:rsidR="00B0396D" w:rsidRPr="00213534" w:rsidRDefault="00C04C7A" w:rsidP="00B0396D">
            <w:pPr>
              <w:pStyle w:val="NormalWeb"/>
              <w:shd w:val="clear" w:color="auto" w:fill="FFFFFF"/>
              <w:spacing w:before="0" w:beforeAutospacing="0" w:after="150" w:afterAutospacing="0"/>
              <w:rPr>
                <w:rFonts w:ascii="Arial" w:hAnsi="Arial" w:cs="Arial"/>
                <w:sz w:val="21"/>
                <w:szCs w:val="21"/>
              </w:rPr>
            </w:pPr>
            <w:hyperlink r:id="rId33" w:tgtFrame="_blank" w:history="1">
              <w:r w:rsidR="00B0396D" w:rsidRPr="00213534">
                <w:rPr>
                  <w:rStyle w:val="Hyperlink"/>
                  <w:rFonts w:ascii="Calibri" w:hAnsi="Calibri" w:cs="Calibri"/>
                  <w:b/>
                  <w:bCs/>
                  <w:color w:val="auto"/>
                </w:rPr>
                <w:t>EuroVoc</w:t>
              </w:r>
            </w:hyperlink>
            <w:r w:rsidR="00B0396D" w:rsidRPr="00213534">
              <w:rPr>
                <w:rFonts w:ascii="Calibri" w:hAnsi="Calibri" w:cs="Calibri"/>
              </w:rPr>
              <w:t> is a multilingual, multidisciplinary thesaurus covering the activities of the EU. It contains terms in 23 EU languages. This thesaurus enables researches to search the relevant databases more effectively.</w:t>
            </w:r>
          </w:p>
          <w:p w:rsidR="00B0396D" w:rsidRPr="00213534" w:rsidRDefault="00C04C7A" w:rsidP="00B0396D">
            <w:pPr>
              <w:pStyle w:val="NormalWeb"/>
              <w:shd w:val="clear" w:color="auto" w:fill="FFFFFF"/>
              <w:spacing w:before="0" w:beforeAutospacing="0" w:after="150" w:afterAutospacing="0"/>
              <w:rPr>
                <w:rFonts w:ascii="Arial" w:hAnsi="Arial" w:cs="Arial"/>
                <w:sz w:val="21"/>
                <w:szCs w:val="21"/>
              </w:rPr>
            </w:pPr>
            <w:hyperlink r:id="rId34" w:tgtFrame="_blank" w:history="1">
              <w:r w:rsidR="00B0396D" w:rsidRPr="00213534">
                <w:rPr>
                  <w:rStyle w:val="Hyperlink"/>
                  <w:rFonts w:ascii="Calibri" w:hAnsi="Calibri" w:cs="Calibri"/>
                  <w:b/>
                  <w:bCs/>
                  <w:color w:val="auto"/>
                </w:rPr>
                <w:t>The European e-Justice Portal</w:t>
              </w:r>
            </w:hyperlink>
            <w:r w:rsidR="00B0396D" w:rsidRPr="00213534">
              <w:rPr>
                <w:rFonts w:ascii="Calibri" w:hAnsi="Calibri" w:cs="Calibri"/>
              </w:rPr>
              <w:t> is a useful research tool providing information on justice systems - it is designed for the layperson, as well as lawyers, litigants and researchers. It links to </w:t>
            </w:r>
            <w:hyperlink r:id="rId35" w:tgtFrame="_blank" w:history="1">
              <w:r w:rsidR="00B0396D" w:rsidRPr="00213534">
                <w:rPr>
                  <w:rStyle w:val="Hyperlink"/>
                  <w:rFonts w:ascii="Calibri" w:hAnsi="Calibri" w:cs="Calibri"/>
                  <w:b/>
                  <w:bCs/>
                  <w:color w:val="auto"/>
                </w:rPr>
                <w:t>EU</w:t>
              </w:r>
            </w:hyperlink>
            <w:r w:rsidR="00B0396D" w:rsidRPr="00213534">
              <w:rPr>
                <w:rFonts w:ascii="Calibri" w:hAnsi="Calibri" w:cs="Calibri"/>
              </w:rPr>
              <w:t>, </w:t>
            </w:r>
            <w:hyperlink r:id="rId36" w:tgtFrame="_blank" w:history="1">
              <w:r w:rsidR="00B0396D" w:rsidRPr="00213534">
                <w:rPr>
                  <w:rStyle w:val="Hyperlink"/>
                  <w:rFonts w:ascii="Calibri" w:hAnsi="Calibri" w:cs="Calibri"/>
                  <w:b/>
                  <w:bCs/>
                  <w:color w:val="auto"/>
                </w:rPr>
                <w:t>member state</w:t>
              </w:r>
            </w:hyperlink>
            <w:r w:rsidR="00B0396D" w:rsidRPr="00213534">
              <w:rPr>
                <w:rFonts w:ascii="Calibri" w:hAnsi="Calibri" w:cs="Calibri"/>
              </w:rPr>
              <w:t> and </w:t>
            </w:r>
            <w:hyperlink r:id="rId37" w:tgtFrame="_blank" w:history="1">
              <w:r w:rsidR="00B0396D" w:rsidRPr="00213534">
                <w:rPr>
                  <w:rStyle w:val="Hyperlink"/>
                  <w:rFonts w:ascii="Calibri" w:hAnsi="Calibri" w:cs="Calibri"/>
                  <w:b/>
                  <w:bCs/>
                  <w:color w:val="auto"/>
                </w:rPr>
                <w:t>international case law</w:t>
              </w:r>
            </w:hyperlink>
            <w:r w:rsidR="00B0396D" w:rsidRPr="00213534">
              <w:rPr>
                <w:rFonts w:ascii="Calibri" w:hAnsi="Calibri" w:cs="Calibri"/>
              </w:rPr>
              <w:t> and </w:t>
            </w:r>
            <w:hyperlink r:id="rId38" w:tgtFrame="_blank" w:history="1">
              <w:r w:rsidR="00B0396D" w:rsidRPr="00213534">
                <w:rPr>
                  <w:rStyle w:val="Hyperlink"/>
                  <w:rFonts w:ascii="Calibri" w:hAnsi="Calibri" w:cs="Calibri"/>
                  <w:b/>
                  <w:bCs/>
                  <w:color w:val="auto"/>
                </w:rPr>
                <w:t>EU</w:t>
              </w:r>
            </w:hyperlink>
            <w:r w:rsidR="00B0396D" w:rsidRPr="00213534">
              <w:rPr>
                <w:rFonts w:ascii="Calibri" w:hAnsi="Calibri" w:cs="Calibri"/>
              </w:rPr>
              <w:t>, </w:t>
            </w:r>
            <w:hyperlink r:id="rId39" w:tgtFrame="_blank" w:history="1">
              <w:r w:rsidR="00B0396D" w:rsidRPr="00213534">
                <w:rPr>
                  <w:rStyle w:val="Hyperlink"/>
                  <w:rFonts w:ascii="Calibri" w:hAnsi="Calibri" w:cs="Calibri"/>
                  <w:b/>
                  <w:bCs/>
                  <w:color w:val="auto"/>
                </w:rPr>
                <w:t>member state national</w:t>
              </w:r>
            </w:hyperlink>
            <w:r w:rsidR="00B0396D" w:rsidRPr="00213534">
              <w:rPr>
                <w:rFonts w:ascii="Calibri" w:hAnsi="Calibri" w:cs="Calibri"/>
              </w:rPr>
              <w:t> and </w:t>
            </w:r>
            <w:hyperlink r:id="rId40" w:tgtFrame="_blank" w:history="1">
              <w:r w:rsidR="00B0396D" w:rsidRPr="00213534">
                <w:rPr>
                  <w:rStyle w:val="Hyperlink"/>
                  <w:rFonts w:ascii="Calibri" w:hAnsi="Calibri" w:cs="Calibri"/>
                  <w:b/>
                  <w:bCs/>
                  <w:color w:val="auto"/>
                </w:rPr>
                <w:t>international</w:t>
              </w:r>
            </w:hyperlink>
            <w:r w:rsidR="00B0396D" w:rsidRPr="00213534">
              <w:rPr>
                <w:rFonts w:ascii="Calibri" w:hAnsi="Calibri" w:cs="Calibri"/>
              </w:rPr>
              <w:t> legislation.</w:t>
            </w:r>
          </w:p>
          <w:p w:rsidR="00B0396D" w:rsidRPr="00213534" w:rsidRDefault="00B0396D" w:rsidP="00B0396D">
            <w:pPr>
              <w:jc w:val="both"/>
              <w:rPr>
                <w:rFonts w:ascii="Calibri" w:hAnsi="Calibri"/>
                <w:b/>
                <w:u w:val="single"/>
              </w:rPr>
            </w:pPr>
            <w:r w:rsidRPr="00213534">
              <w:rPr>
                <w:rFonts w:ascii="Calibri" w:hAnsi="Calibri" w:cs="Calibri"/>
                <w:shd w:val="clear" w:color="auto" w:fill="FFFFFF"/>
                <w:lang w:val="en-US"/>
              </w:rPr>
              <w:t>The </w:t>
            </w:r>
            <w:hyperlink r:id="rId41" w:tgtFrame="_blank" w:history="1">
              <w:r w:rsidRPr="00213534">
                <w:rPr>
                  <w:rFonts w:ascii="Calibri" w:hAnsi="Calibri" w:cs="Calibri"/>
                  <w:b/>
                  <w:bCs/>
                  <w:u w:val="single"/>
                  <w:shd w:val="clear" w:color="auto" w:fill="FFFFFF"/>
                  <w:lang w:val="en-US"/>
                </w:rPr>
                <w:t>Europa</w:t>
              </w:r>
            </w:hyperlink>
            <w:r w:rsidRPr="00213534">
              <w:rPr>
                <w:rFonts w:ascii="Calibri" w:hAnsi="Calibri" w:cs="Calibri"/>
                <w:shd w:val="clear" w:color="auto" w:fill="FFFFFF"/>
                <w:lang w:val="en-US"/>
              </w:rPr>
              <w:t> platform (open access) includes the </w:t>
            </w:r>
            <w:hyperlink r:id="rId42" w:tgtFrame="_blank" w:history="1">
              <w:r w:rsidRPr="00213534">
                <w:rPr>
                  <w:rFonts w:ascii="Calibri" w:hAnsi="Calibri" w:cs="Calibri"/>
                  <w:b/>
                  <w:bCs/>
                  <w:u w:val="single"/>
                  <w:lang w:val="en-US"/>
                </w:rPr>
                <w:t>EU Bookshop</w:t>
              </w:r>
            </w:hyperlink>
            <w:r w:rsidRPr="00213534">
              <w:rPr>
                <w:rFonts w:ascii="Calibri" w:hAnsi="Calibri" w:cs="Calibri"/>
                <w:shd w:val="clear" w:color="auto" w:fill="FFFFFF"/>
                <w:lang w:val="en-US"/>
              </w:rPr>
              <w:t> which offers open access to a large quantity of documents including reports, newsletters, teaching tools and other documents on the history and current workings of the EU.</w:t>
            </w:r>
          </w:p>
          <w:p w:rsidR="000C5249" w:rsidRPr="00213534" w:rsidRDefault="000C5249" w:rsidP="00213534">
            <w:pPr>
              <w:jc w:val="both"/>
              <w:rPr>
                <w:rFonts w:asciiTheme="minorHAnsi" w:hAnsiTheme="minorHAnsi"/>
              </w:rPr>
            </w:pPr>
          </w:p>
          <w:p w:rsidR="008C7E31" w:rsidRPr="000A486B" w:rsidRDefault="008C7E31" w:rsidP="00E60C57">
            <w:pPr>
              <w:jc w:val="both"/>
              <w:rPr>
                <w:rFonts w:asciiTheme="minorHAnsi" w:hAnsiTheme="minorHAnsi"/>
                <w:b/>
                <w:lang w:val="en-US"/>
              </w:rPr>
            </w:pPr>
          </w:p>
        </w:tc>
      </w:tr>
      <w:tr w:rsidR="00537543" w:rsidRPr="000A486B" w:rsidTr="002D663C">
        <w:tblPrEx>
          <w:shd w:val="clear" w:color="auto" w:fill="F2F2F2" w:themeFill="background1" w:themeFillShade="F2"/>
        </w:tblPrEx>
        <w:tc>
          <w:tcPr>
            <w:tcW w:w="10597" w:type="dxa"/>
            <w:gridSpan w:val="3"/>
            <w:shd w:val="clear" w:color="auto" w:fill="17365D" w:themeFill="text2" w:themeFillShade="BF"/>
          </w:tcPr>
          <w:p w:rsidR="00537543" w:rsidRPr="000A486B" w:rsidRDefault="009E7415" w:rsidP="00537543">
            <w:pPr>
              <w:spacing w:before="100" w:beforeAutospacing="1" w:after="100" w:afterAutospacing="1"/>
              <w:jc w:val="center"/>
              <w:rPr>
                <w:rFonts w:ascii="Calibri" w:hAnsi="Calibri"/>
                <w:b/>
                <w:caps/>
                <w:lang w:val="en-US"/>
              </w:rPr>
            </w:pPr>
            <w:r w:rsidRPr="000A486B">
              <w:rPr>
                <w:rFonts w:ascii="Calibri" w:hAnsi="Calibri"/>
                <w:i/>
                <w:iCs/>
                <w:color w:val="000000"/>
                <w:lang w:val="en-US"/>
              </w:rPr>
              <w:lastRenderedPageBreak/>
              <w:br w:type="column"/>
            </w:r>
            <w:r w:rsidR="00537543" w:rsidRPr="000A486B">
              <w:rPr>
                <w:rFonts w:ascii="Calibri" w:hAnsi="Calibri"/>
                <w:b/>
                <w:caps/>
                <w:lang w:val="en-US"/>
              </w:rPr>
              <w:t>course regulations</w:t>
            </w:r>
          </w:p>
        </w:tc>
      </w:tr>
    </w:tbl>
    <w:p w:rsidR="00E308A8" w:rsidRPr="00B437E1" w:rsidRDefault="00537543" w:rsidP="00B437E1">
      <w:pPr>
        <w:autoSpaceDE w:val="0"/>
        <w:autoSpaceDN w:val="0"/>
        <w:adjustRightInd w:val="0"/>
        <w:jc w:val="both"/>
        <w:rPr>
          <w:rFonts w:ascii="Calibri" w:hAnsi="Calibri"/>
          <w:b/>
          <w:color w:val="000000"/>
          <w:u w:val="single"/>
        </w:rPr>
      </w:pPr>
      <w:r w:rsidRPr="000A486B">
        <w:rPr>
          <w:rFonts w:ascii="Calibri" w:hAnsi="Calibri"/>
          <w:b/>
          <w:color w:val="000000"/>
          <w:u w:val="single"/>
        </w:rPr>
        <w:t>Participation</w:t>
      </w:r>
    </w:p>
    <w:p w:rsidR="00537543" w:rsidRPr="000A486B" w:rsidRDefault="00537543" w:rsidP="006543BF">
      <w:pPr>
        <w:autoSpaceDE w:val="0"/>
        <w:autoSpaceDN w:val="0"/>
        <w:adjustRightInd w:val="0"/>
        <w:jc w:val="both"/>
        <w:rPr>
          <w:rFonts w:ascii="Calibri" w:hAnsi="Calibri"/>
          <w:b/>
          <w:bCs/>
          <w:color w:val="000000"/>
        </w:rPr>
      </w:pPr>
      <w:r w:rsidRPr="000A486B">
        <w:rPr>
          <w:rFonts w:ascii="Calibri" w:hAnsi="Calibri"/>
          <w:color w:val="000000"/>
        </w:rPr>
        <w:t xml:space="preserve">Class participation and attendance are important elements of every student’s learning experience at Qatar University, and the student is expected to attend all classes. A student </w:t>
      </w:r>
      <w:r w:rsidRPr="000A486B">
        <w:rPr>
          <w:rFonts w:ascii="Calibri" w:hAnsi="Calibri"/>
          <w:color w:val="000000"/>
          <w:u w:val="single"/>
        </w:rPr>
        <w:t>should not miss more than 25%</w:t>
      </w:r>
      <w:r w:rsidRPr="000A486B">
        <w:rPr>
          <w:rFonts w:ascii="Calibri" w:hAnsi="Calibri"/>
          <w:color w:val="000000"/>
        </w:rPr>
        <w:t xml:space="preserve"> of the classes. </w:t>
      </w:r>
      <w:r w:rsidRPr="000A486B">
        <w:rPr>
          <w:rFonts w:ascii="Calibri" w:hAnsi="Calibri"/>
          <w:b/>
          <w:bCs/>
          <w:color w:val="000000"/>
        </w:rPr>
        <w:t>Attendance record begins on the first day of class</w:t>
      </w:r>
      <w:r w:rsidR="000A486B">
        <w:rPr>
          <w:rFonts w:ascii="Calibri" w:hAnsi="Calibri"/>
          <w:b/>
          <w:bCs/>
          <w:color w:val="000000"/>
        </w:rPr>
        <w:t>es.</w:t>
      </w:r>
    </w:p>
    <w:p w:rsidR="00537543" w:rsidRPr="000A486B" w:rsidRDefault="00537543" w:rsidP="00E308A8">
      <w:pPr>
        <w:autoSpaceDE w:val="0"/>
        <w:autoSpaceDN w:val="0"/>
        <w:adjustRightInd w:val="0"/>
        <w:rPr>
          <w:rFonts w:ascii="Calibri" w:hAnsi="Calibri"/>
          <w:color w:val="000000"/>
        </w:rPr>
      </w:pPr>
    </w:p>
    <w:p w:rsidR="00537543" w:rsidRDefault="00537543" w:rsidP="00097E45">
      <w:pPr>
        <w:autoSpaceDE w:val="0"/>
        <w:autoSpaceDN w:val="0"/>
        <w:adjustRightInd w:val="0"/>
        <w:jc w:val="both"/>
        <w:rPr>
          <w:rFonts w:ascii="Calibri" w:hAnsi="Calibri"/>
          <w:color w:val="000000"/>
        </w:rPr>
      </w:pPr>
      <w:r w:rsidRPr="000A486B">
        <w:rPr>
          <w:rFonts w:ascii="Calibri" w:hAnsi="Calibri"/>
          <w:color w:val="000000"/>
        </w:rPr>
        <w:t xml:space="preserve">In exceptional cases, the student, with the instructor’s prior permission, could be exempted from attending a class provided that the number of such occasions does not exceed the limit allowed by the University. </w:t>
      </w:r>
    </w:p>
    <w:p w:rsidR="00B0396D" w:rsidRDefault="00B0396D" w:rsidP="00097E45">
      <w:pPr>
        <w:autoSpaceDE w:val="0"/>
        <w:autoSpaceDN w:val="0"/>
        <w:adjustRightInd w:val="0"/>
        <w:jc w:val="both"/>
        <w:rPr>
          <w:rFonts w:ascii="Calibri" w:hAnsi="Calibri"/>
          <w:color w:val="000000"/>
        </w:rPr>
      </w:pPr>
    </w:p>
    <w:p w:rsidR="004011DA" w:rsidRPr="00B437E1" w:rsidRDefault="00B437E1" w:rsidP="00B437E1">
      <w:pPr>
        <w:autoSpaceDE w:val="0"/>
        <w:autoSpaceDN w:val="0"/>
        <w:adjustRightInd w:val="0"/>
        <w:jc w:val="both"/>
        <w:rPr>
          <w:rFonts w:ascii="Calibri" w:hAnsi="Calibri"/>
          <w:b/>
          <w:bCs/>
          <w:color w:val="000000"/>
          <w:u w:val="single"/>
        </w:rPr>
      </w:pPr>
      <w:r>
        <w:rPr>
          <w:rFonts w:ascii="Calibri" w:hAnsi="Calibri"/>
          <w:b/>
          <w:bCs/>
          <w:color w:val="000000"/>
          <w:u w:val="single"/>
        </w:rPr>
        <w:t xml:space="preserve">Teaching Methods: Socratic Method, </w:t>
      </w:r>
      <w:r w:rsidR="00B0396D" w:rsidRPr="00B0396D">
        <w:rPr>
          <w:rFonts w:ascii="Calibri" w:hAnsi="Calibri"/>
          <w:b/>
          <w:bCs/>
          <w:color w:val="000000"/>
          <w:u w:val="single"/>
        </w:rPr>
        <w:t>Flipped Classroom</w:t>
      </w:r>
      <w:r>
        <w:rPr>
          <w:rFonts w:ascii="Calibri" w:hAnsi="Calibri"/>
          <w:b/>
          <w:bCs/>
          <w:color w:val="000000"/>
          <w:u w:val="single"/>
        </w:rPr>
        <w:t>, Group Work</w:t>
      </w:r>
    </w:p>
    <w:p w:rsidR="00B0396D" w:rsidRDefault="00B0396D" w:rsidP="00B0396D">
      <w:pPr>
        <w:rPr>
          <w:rFonts w:ascii="Calibri" w:hAnsi="Calibri"/>
          <w:color w:val="000000"/>
        </w:rPr>
      </w:pPr>
      <w:r>
        <w:rPr>
          <w:rFonts w:ascii="Calibri" w:hAnsi="Calibri"/>
          <w:color w:val="000000"/>
        </w:rPr>
        <w:t>Some parts of the class will be taught using the flipped classroom approach, where students are required to complete readings and watch videos prior to attending class.</w:t>
      </w:r>
      <w:r w:rsidR="00B437E1">
        <w:rPr>
          <w:rFonts w:ascii="Calibri" w:hAnsi="Calibri"/>
          <w:color w:val="000000"/>
        </w:rPr>
        <w:t xml:space="preserve"> </w:t>
      </w:r>
      <w:r w:rsidR="000846C2">
        <w:rPr>
          <w:rFonts w:ascii="Calibri" w:hAnsi="Calibri"/>
          <w:color w:val="000000"/>
        </w:rPr>
        <w:t xml:space="preserve">The syllabus lists questions that will help you prepare for class. </w:t>
      </w:r>
      <w:r w:rsidR="00B437E1">
        <w:rPr>
          <w:rFonts w:ascii="Calibri" w:hAnsi="Calibri"/>
          <w:color w:val="000000"/>
        </w:rPr>
        <w:t>The instructor will call on students during class to facilitate discussion about the readings</w:t>
      </w:r>
      <w:r w:rsidR="000846C2">
        <w:rPr>
          <w:rFonts w:ascii="Calibri" w:hAnsi="Calibri"/>
          <w:color w:val="000000"/>
        </w:rPr>
        <w:t xml:space="preserve"> and questions</w:t>
      </w:r>
      <w:r w:rsidR="00B437E1">
        <w:rPr>
          <w:rFonts w:ascii="Calibri" w:hAnsi="Calibri"/>
          <w:color w:val="000000"/>
        </w:rPr>
        <w:t xml:space="preserve">. Students will also be divided into groups for purposes of group discussions and group work completion, supervised by the instructor. </w:t>
      </w:r>
    </w:p>
    <w:p w:rsidR="00B437E1" w:rsidRDefault="00B437E1" w:rsidP="00B0396D">
      <w:pPr>
        <w:rPr>
          <w:rFonts w:ascii="Calibri" w:hAnsi="Calibri"/>
          <w:color w:val="000000"/>
        </w:rPr>
      </w:pPr>
    </w:p>
    <w:p w:rsidR="00B437E1" w:rsidRPr="00B437E1" w:rsidRDefault="00B437E1" w:rsidP="00B0396D">
      <w:pPr>
        <w:rPr>
          <w:rFonts w:ascii="Calibri" w:hAnsi="Calibri"/>
          <w:b/>
          <w:bCs/>
          <w:color w:val="000000"/>
          <w:u w:val="single"/>
        </w:rPr>
      </w:pPr>
      <w:r w:rsidRPr="00B437E1">
        <w:rPr>
          <w:rFonts w:ascii="Calibri" w:hAnsi="Calibri"/>
          <w:b/>
          <w:bCs/>
          <w:color w:val="000000"/>
          <w:u w:val="single"/>
        </w:rPr>
        <w:t>Policy Brief Writing Submission</w:t>
      </w:r>
    </w:p>
    <w:p w:rsidR="00B437E1" w:rsidRDefault="00B437E1" w:rsidP="00CB7636">
      <w:pPr>
        <w:jc w:val="both"/>
        <w:rPr>
          <w:rFonts w:ascii="Calibri" w:hAnsi="Calibri"/>
          <w:color w:val="000000"/>
          <w:lang w:eastAsia="en-GB"/>
        </w:rPr>
      </w:pPr>
      <w:r>
        <w:rPr>
          <w:rFonts w:ascii="Calibri" w:hAnsi="Calibri"/>
          <w:color w:val="000000"/>
          <w:lang w:eastAsia="en-GB"/>
        </w:rPr>
        <w:t>All students will be assigned to a small group, which will be required to submit a policy brief of at least 2 pages and no more than 4 pages. The poli</w:t>
      </w:r>
      <w:r w:rsidR="006543BF">
        <w:rPr>
          <w:rFonts w:ascii="Calibri" w:hAnsi="Calibri"/>
          <w:color w:val="000000"/>
          <w:lang w:eastAsia="en-GB"/>
        </w:rPr>
        <w:t>cy brief must relate to the EU and environmental law or EU and human rights law.</w:t>
      </w:r>
    </w:p>
    <w:p w:rsidR="00B437E1" w:rsidRDefault="00B437E1" w:rsidP="0062670B">
      <w:pPr>
        <w:jc w:val="both"/>
        <w:rPr>
          <w:rFonts w:ascii="Calibri" w:hAnsi="Calibri"/>
          <w:color w:val="000000"/>
          <w:lang w:eastAsia="en-GB"/>
        </w:rPr>
      </w:pPr>
      <w:r w:rsidRPr="00B437E1">
        <w:rPr>
          <w:rFonts w:ascii="Calibri" w:hAnsi="Calibri"/>
          <w:b/>
          <w:bCs/>
          <w:color w:val="000000"/>
          <w:u w:val="single"/>
          <w:lang w:eastAsia="en-GB"/>
        </w:rPr>
        <w:t xml:space="preserve">Due date for the policy brief is </w:t>
      </w:r>
      <w:r w:rsidR="006543BF">
        <w:rPr>
          <w:rFonts w:ascii="Calibri" w:hAnsi="Calibri"/>
          <w:b/>
          <w:bCs/>
          <w:color w:val="000000"/>
          <w:u w:val="single"/>
          <w:lang w:eastAsia="en-GB"/>
        </w:rPr>
        <w:t>October 28</w:t>
      </w:r>
      <w:r w:rsidRPr="00B437E1">
        <w:rPr>
          <w:rFonts w:ascii="Calibri" w:hAnsi="Calibri"/>
          <w:b/>
          <w:bCs/>
          <w:color w:val="000000"/>
          <w:u w:val="single"/>
          <w:lang w:eastAsia="en-GB"/>
        </w:rPr>
        <w:t>, 2021.</w:t>
      </w:r>
      <w:r>
        <w:rPr>
          <w:rFonts w:ascii="Calibri" w:hAnsi="Calibri"/>
          <w:color w:val="000000"/>
          <w:lang w:eastAsia="en-GB"/>
        </w:rPr>
        <w:t xml:space="preserve"> </w:t>
      </w:r>
    </w:p>
    <w:p w:rsidR="0085158B" w:rsidRDefault="0085158B" w:rsidP="0062670B">
      <w:pPr>
        <w:jc w:val="both"/>
        <w:rPr>
          <w:rFonts w:ascii="Calibri" w:hAnsi="Calibri"/>
          <w:color w:val="000000"/>
          <w:lang w:eastAsia="en-GB"/>
        </w:rPr>
      </w:pPr>
    </w:p>
    <w:p w:rsidR="0085158B" w:rsidRPr="000A486B" w:rsidRDefault="0085158B" w:rsidP="0062670B">
      <w:pPr>
        <w:jc w:val="both"/>
        <w:rPr>
          <w:rFonts w:ascii="Calibri" w:hAnsi="Calibri"/>
          <w:color w:val="000000"/>
          <w:lang w:eastAsia="en-GB"/>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631"/>
      </w:tblGrid>
      <w:tr w:rsidR="00537543" w:rsidRPr="000A486B" w:rsidTr="00C93894">
        <w:tc>
          <w:tcPr>
            <w:tcW w:w="10852" w:type="dxa"/>
            <w:shd w:val="clear" w:color="auto" w:fill="17365D" w:themeFill="text2" w:themeFillShade="BF"/>
          </w:tcPr>
          <w:p w:rsidR="00537543" w:rsidRPr="000A486B" w:rsidRDefault="00537543" w:rsidP="00537543">
            <w:pPr>
              <w:spacing w:before="100" w:beforeAutospacing="1" w:after="100" w:afterAutospacing="1"/>
              <w:jc w:val="center"/>
              <w:rPr>
                <w:rFonts w:ascii="Calibri" w:hAnsi="Calibri"/>
                <w:b/>
                <w:caps/>
                <w:szCs w:val="28"/>
                <w:lang w:val="en-US"/>
              </w:rPr>
            </w:pPr>
            <w:r w:rsidRPr="000A486B">
              <w:rPr>
                <w:rFonts w:ascii="Calibri" w:hAnsi="Calibri"/>
                <w:color w:val="000000"/>
                <w:sz w:val="22"/>
                <w:szCs w:val="22"/>
                <w:lang w:val="en-US"/>
              </w:rPr>
              <w:t xml:space="preserve"> </w:t>
            </w:r>
            <w:r w:rsidRPr="000A486B">
              <w:rPr>
                <w:rFonts w:ascii="Calibri" w:hAnsi="Calibri"/>
                <w:b/>
                <w:caps/>
                <w:szCs w:val="28"/>
                <w:lang w:val="en-US"/>
              </w:rPr>
              <w:t>CONtent distribution</w:t>
            </w:r>
          </w:p>
        </w:tc>
      </w:tr>
    </w:tbl>
    <w:tbl>
      <w:tblPr>
        <w:tblStyle w:val="TableContemporary1"/>
        <w:tblW w:w="10852" w:type="dxa"/>
        <w:tblInd w:w="-34" w:type="dxa"/>
        <w:tblLayout w:type="fixed"/>
        <w:tblLook w:val="04A0" w:firstRow="1" w:lastRow="0" w:firstColumn="1" w:lastColumn="0" w:noHBand="0" w:noVBand="1"/>
      </w:tblPr>
      <w:tblGrid>
        <w:gridCol w:w="1654"/>
        <w:gridCol w:w="1800"/>
        <w:gridCol w:w="7398"/>
      </w:tblGrid>
      <w:tr w:rsidR="00846441" w:rsidRPr="000A486B" w:rsidTr="00CE4360">
        <w:trPr>
          <w:cnfStyle w:val="100000000000" w:firstRow="1" w:lastRow="0" w:firstColumn="0" w:lastColumn="0" w:oddVBand="0" w:evenVBand="0" w:oddHBand="0" w:evenHBand="0" w:firstRowFirstColumn="0" w:firstRowLastColumn="0" w:lastRowFirstColumn="0" w:lastRowLastColumn="0"/>
        </w:trPr>
        <w:tc>
          <w:tcPr>
            <w:tcW w:w="1654" w:type="dxa"/>
            <w:shd w:val="clear" w:color="auto" w:fill="E36C0A" w:themeFill="accent6" w:themeFillShade="BF"/>
          </w:tcPr>
          <w:p w:rsidR="00846441" w:rsidRPr="000A486B" w:rsidRDefault="00B437E1" w:rsidP="00846441">
            <w:pPr>
              <w:ind w:left="-56"/>
              <w:jc w:val="center"/>
              <w:rPr>
                <w:rFonts w:asciiTheme="minorHAnsi" w:hAnsiTheme="minorHAnsi"/>
                <w:caps/>
                <w:lang w:val="en-US"/>
              </w:rPr>
            </w:pPr>
            <w:r>
              <w:rPr>
                <w:rFonts w:asciiTheme="minorHAnsi" w:hAnsiTheme="minorHAnsi"/>
                <w:caps/>
                <w:lang w:val="en-US"/>
              </w:rPr>
              <w:t>DAY</w:t>
            </w:r>
            <w:r w:rsidR="00437150">
              <w:rPr>
                <w:rFonts w:asciiTheme="minorHAnsi" w:hAnsiTheme="minorHAnsi"/>
                <w:caps/>
                <w:lang w:val="en-US"/>
              </w:rPr>
              <w:t>/TIME</w:t>
            </w:r>
            <w:r w:rsidR="00846441" w:rsidRPr="000A486B">
              <w:rPr>
                <w:rFonts w:asciiTheme="minorHAnsi" w:hAnsiTheme="minorHAnsi"/>
                <w:caps/>
                <w:lang w:val="en-US"/>
              </w:rPr>
              <w:t xml:space="preserve"> </w:t>
            </w:r>
          </w:p>
        </w:tc>
        <w:tc>
          <w:tcPr>
            <w:tcW w:w="1800" w:type="dxa"/>
            <w:shd w:val="clear" w:color="auto" w:fill="E36C0A" w:themeFill="accent6" w:themeFillShade="BF"/>
          </w:tcPr>
          <w:p w:rsidR="00846441" w:rsidRPr="000A486B" w:rsidRDefault="00846441" w:rsidP="00846441">
            <w:pPr>
              <w:ind w:left="-136"/>
              <w:jc w:val="center"/>
              <w:rPr>
                <w:rFonts w:asciiTheme="minorHAnsi" w:hAnsiTheme="minorHAnsi"/>
                <w:caps/>
                <w:lang w:val="en-US"/>
              </w:rPr>
            </w:pPr>
            <w:r w:rsidRPr="000A486B">
              <w:rPr>
                <w:rFonts w:asciiTheme="minorHAnsi" w:hAnsiTheme="minorHAnsi"/>
                <w:caps/>
                <w:lang w:val="en-US"/>
              </w:rPr>
              <w:t>TOPICs</w:t>
            </w:r>
          </w:p>
        </w:tc>
        <w:tc>
          <w:tcPr>
            <w:tcW w:w="7398" w:type="dxa"/>
            <w:shd w:val="clear" w:color="auto" w:fill="E36C0A" w:themeFill="accent6" w:themeFillShade="BF"/>
          </w:tcPr>
          <w:p w:rsidR="00846441" w:rsidRPr="000A486B" w:rsidRDefault="00437150" w:rsidP="00846441">
            <w:pPr>
              <w:jc w:val="center"/>
              <w:rPr>
                <w:rFonts w:asciiTheme="minorHAnsi" w:hAnsiTheme="minorHAnsi"/>
                <w:caps/>
                <w:lang w:val="en-US"/>
              </w:rPr>
            </w:pPr>
            <w:r>
              <w:rPr>
                <w:rFonts w:asciiTheme="minorHAnsi" w:hAnsiTheme="minorHAnsi"/>
                <w:caps/>
                <w:lang w:val="en-US"/>
              </w:rPr>
              <w:t>READINGS and VIDEOS</w:t>
            </w:r>
          </w:p>
        </w:tc>
      </w:tr>
      <w:tr w:rsidR="00B437E1"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FDE9D9" w:themeFill="accent6" w:themeFillTint="33"/>
          </w:tcPr>
          <w:p w:rsidR="00B437E1" w:rsidRPr="00437150" w:rsidRDefault="00B437E1" w:rsidP="00846441">
            <w:pPr>
              <w:ind w:left="-56"/>
              <w:jc w:val="center"/>
              <w:rPr>
                <w:rFonts w:asciiTheme="minorHAnsi" w:hAnsiTheme="minorHAnsi"/>
                <w:b/>
                <w:bCs/>
                <w:caps/>
              </w:rPr>
            </w:pPr>
            <w:r w:rsidRPr="00437150">
              <w:rPr>
                <w:rFonts w:asciiTheme="minorHAnsi" w:hAnsiTheme="minorHAnsi"/>
                <w:b/>
                <w:bCs/>
                <w:caps/>
              </w:rPr>
              <w:t>PRE CLASS</w:t>
            </w:r>
          </w:p>
        </w:tc>
        <w:tc>
          <w:tcPr>
            <w:tcW w:w="1800" w:type="dxa"/>
            <w:shd w:val="clear" w:color="auto" w:fill="FDE9D9" w:themeFill="accent6" w:themeFillTint="33"/>
          </w:tcPr>
          <w:p w:rsidR="00B437E1" w:rsidRPr="000A486B" w:rsidRDefault="00437150" w:rsidP="00846441">
            <w:pPr>
              <w:ind w:left="-136"/>
              <w:jc w:val="center"/>
              <w:rPr>
                <w:rFonts w:asciiTheme="minorHAnsi" w:hAnsiTheme="minorHAnsi"/>
                <w:caps/>
              </w:rPr>
            </w:pPr>
            <w:r>
              <w:rPr>
                <w:rFonts w:asciiTheme="minorHAnsi" w:hAnsiTheme="minorHAnsi" w:cstheme="minorHAnsi"/>
                <w:b/>
                <w:lang w:val="en-US"/>
              </w:rPr>
              <w:t>Assignment</w:t>
            </w:r>
            <w:r w:rsidR="00CE4360">
              <w:rPr>
                <w:rFonts w:asciiTheme="minorHAnsi" w:hAnsiTheme="minorHAnsi" w:cstheme="minorHAnsi"/>
                <w:b/>
                <w:lang w:val="en-US"/>
              </w:rPr>
              <w:t xml:space="preserve"> before Class 1</w:t>
            </w:r>
          </w:p>
        </w:tc>
        <w:tc>
          <w:tcPr>
            <w:tcW w:w="7398" w:type="dxa"/>
            <w:shd w:val="clear" w:color="auto" w:fill="FDE9D9" w:themeFill="accent6" w:themeFillTint="33"/>
          </w:tcPr>
          <w:p w:rsidR="000846C2" w:rsidRDefault="000846C2" w:rsidP="00B437E1">
            <w:pPr>
              <w:pStyle w:val="p3"/>
              <w:spacing w:before="0" w:beforeAutospacing="0" w:after="0" w:afterAutospacing="0"/>
              <w:rPr>
                <w:rStyle w:val="s3"/>
                <w:rFonts w:asciiTheme="minorHAnsi" w:hAnsiTheme="minorHAnsi" w:cstheme="minorHAnsi"/>
                <w:b/>
                <w:bCs/>
                <w:color w:val="000000"/>
              </w:rPr>
            </w:pPr>
            <w:r>
              <w:rPr>
                <w:rStyle w:val="s3"/>
                <w:rFonts w:asciiTheme="minorHAnsi" w:hAnsiTheme="minorHAnsi" w:cstheme="minorHAnsi"/>
                <w:b/>
                <w:bCs/>
                <w:color w:val="000000"/>
              </w:rPr>
              <w:t>READING</w:t>
            </w:r>
          </w:p>
          <w:p w:rsidR="00853847" w:rsidRDefault="00853847" w:rsidP="006543BF">
            <w:pPr>
              <w:rPr>
                <w:rFonts w:asciiTheme="minorHAnsi" w:hAnsiTheme="minorHAnsi" w:cstheme="minorHAnsi"/>
              </w:rPr>
            </w:pPr>
            <w:r w:rsidRPr="00853847">
              <w:rPr>
                <w:rFonts w:asciiTheme="minorHAnsi" w:hAnsiTheme="minorHAnsi" w:cstheme="minorHAnsi"/>
              </w:rPr>
              <w:t xml:space="preserve">Dagenais, Christian and Valéry Ridde. “Policy brief as a knowledge transfer tool: to "make a splash", your policy brief must first be read.” Gaceta </w:t>
            </w:r>
            <w:r>
              <w:rPr>
                <w:rFonts w:asciiTheme="minorHAnsi" w:hAnsiTheme="minorHAnsi" w:cstheme="minorHAnsi"/>
              </w:rPr>
              <w:t xml:space="preserve">sanitaria 32 3 (2018): 203-205, </w:t>
            </w:r>
            <w:hyperlink r:id="rId43" w:history="1">
              <w:r w:rsidRPr="00076D83">
                <w:rPr>
                  <w:rStyle w:val="Hyperlink"/>
                  <w:rFonts w:asciiTheme="minorHAnsi" w:hAnsiTheme="minorHAnsi" w:cstheme="minorHAnsi"/>
                </w:rPr>
                <w:t>https://scielo.isciii.es/pdf/gs/v32n3/0213-9111-gs-32-03-203.pdf</w:t>
              </w:r>
            </w:hyperlink>
            <w:r>
              <w:rPr>
                <w:rFonts w:asciiTheme="minorHAnsi" w:hAnsiTheme="minorHAnsi" w:cstheme="minorHAnsi"/>
              </w:rPr>
              <w:t xml:space="preserve"> </w:t>
            </w:r>
          </w:p>
          <w:p w:rsidR="00853847" w:rsidRDefault="00853847" w:rsidP="006543BF">
            <w:pPr>
              <w:rPr>
                <w:rFonts w:asciiTheme="minorHAnsi" w:hAnsiTheme="minorHAnsi" w:cstheme="minorHAnsi"/>
              </w:rPr>
            </w:pPr>
          </w:p>
          <w:p w:rsidR="006543BF" w:rsidRPr="006543BF" w:rsidRDefault="006543BF" w:rsidP="006543BF">
            <w:pPr>
              <w:rPr>
                <w:rFonts w:asciiTheme="minorHAnsi" w:hAnsiTheme="minorHAnsi" w:cstheme="minorHAnsi"/>
              </w:rPr>
            </w:pPr>
            <w:r w:rsidRPr="006543BF">
              <w:rPr>
                <w:rFonts w:asciiTheme="minorHAnsi" w:hAnsiTheme="minorHAnsi" w:cstheme="minorHAnsi"/>
              </w:rPr>
              <w:t xml:space="preserve">International Centre for Policy Advocacy, An Essential Guide to Writing Policy Briefs (2017), </w:t>
            </w:r>
            <w:hyperlink r:id="rId44" w:history="1">
              <w:r w:rsidRPr="006543BF">
                <w:rPr>
                  <w:rStyle w:val="Hyperlink"/>
                  <w:rFonts w:asciiTheme="minorHAnsi" w:hAnsiTheme="minorHAnsi" w:cstheme="minorHAnsi"/>
                </w:rPr>
                <w:t>https://www.icpolicyadvocacy.org/sites/icpa/files/downloads/icpa_policy_briefs_essential_guide.pdf</w:t>
              </w:r>
            </w:hyperlink>
            <w:r w:rsidRPr="006543BF">
              <w:rPr>
                <w:rFonts w:asciiTheme="minorHAnsi" w:hAnsiTheme="minorHAnsi" w:cstheme="minorHAnsi"/>
              </w:rPr>
              <w:t xml:space="preserve"> </w:t>
            </w:r>
          </w:p>
          <w:p w:rsidR="000846C2" w:rsidRPr="00B437E1" w:rsidRDefault="000846C2" w:rsidP="00B437E1">
            <w:pPr>
              <w:pStyle w:val="p3"/>
              <w:spacing w:before="0" w:beforeAutospacing="0" w:after="0" w:afterAutospacing="0"/>
              <w:rPr>
                <w:rStyle w:val="s2"/>
                <w:rFonts w:asciiTheme="minorHAnsi" w:hAnsiTheme="minorHAnsi" w:cstheme="minorHAnsi"/>
                <w:color w:val="000000"/>
              </w:rPr>
            </w:pPr>
          </w:p>
          <w:p w:rsidR="000846C2" w:rsidRDefault="000846C2" w:rsidP="00B437E1">
            <w:pPr>
              <w:pStyle w:val="p3"/>
              <w:spacing w:before="0" w:beforeAutospacing="0" w:after="0" w:afterAutospacing="0"/>
              <w:rPr>
                <w:rStyle w:val="s2"/>
                <w:rFonts w:asciiTheme="minorHAnsi" w:hAnsiTheme="minorHAnsi" w:cstheme="minorHAnsi"/>
                <w:color w:val="000000"/>
              </w:rPr>
            </w:pPr>
            <w:r>
              <w:rPr>
                <w:rStyle w:val="s3"/>
                <w:rFonts w:asciiTheme="minorHAnsi" w:hAnsiTheme="minorHAnsi" w:cstheme="minorHAnsi"/>
                <w:b/>
                <w:bCs/>
                <w:color w:val="000000"/>
              </w:rPr>
              <w:t xml:space="preserve">VIDEO </w:t>
            </w:r>
            <w:r w:rsidR="00B437E1" w:rsidRPr="00B437E1">
              <w:rPr>
                <w:rStyle w:val="s2"/>
                <w:rFonts w:asciiTheme="minorHAnsi" w:hAnsiTheme="minorHAnsi" w:cstheme="minorHAnsi"/>
                <w:color w:val="000000"/>
              </w:rPr>
              <w:t xml:space="preserve"> </w:t>
            </w:r>
          </w:p>
          <w:p w:rsidR="000846C2" w:rsidRDefault="00B437E1" w:rsidP="00B437E1">
            <w:pPr>
              <w:pStyle w:val="p3"/>
              <w:spacing w:before="0" w:beforeAutospacing="0" w:after="0" w:afterAutospacing="0"/>
              <w:rPr>
                <w:rStyle w:val="s2"/>
                <w:rFonts w:asciiTheme="minorHAnsi" w:hAnsiTheme="minorHAnsi" w:cstheme="minorHAnsi"/>
                <w:color w:val="000000"/>
              </w:rPr>
            </w:pPr>
            <w:r w:rsidRPr="00B437E1">
              <w:rPr>
                <w:rStyle w:val="s2"/>
                <w:rFonts w:asciiTheme="minorHAnsi" w:hAnsiTheme="minorHAnsi" w:cstheme="minorHAnsi"/>
                <w:color w:val="000000"/>
              </w:rPr>
              <w:t>(1) What is policy? </w:t>
            </w:r>
            <w:hyperlink r:id="rId45" w:history="1">
              <w:r w:rsidRPr="00B437E1">
                <w:rPr>
                  <w:rStyle w:val="Hyperlink"/>
                  <w:rFonts w:asciiTheme="minorHAnsi" w:hAnsiTheme="minorHAnsi" w:cstheme="minorHAnsi"/>
                </w:rPr>
                <w:t>https://youtu.be/GgBax4WjdPA</w:t>
              </w:r>
            </w:hyperlink>
            <w:r w:rsidRPr="00B437E1">
              <w:rPr>
                <w:rStyle w:val="s2"/>
                <w:rFonts w:asciiTheme="minorHAnsi" w:hAnsiTheme="minorHAnsi" w:cstheme="minorHAnsi"/>
                <w:color w:val="000000"/>
              </w:rPr>
              <w:t> </w:t>
            </w:r>
          </w:p>
          <w:p w:rsidR="00B437E1" w:rsidRPr="00B437E1" w:rsidRDefault="00B437E1" w:rsidP="00B437E1">
            <w:pPr>
              <w:pStyle w:val="p3"/>
              <w:spacing w:before="0" w:beforeAutospacing="0" w:after="0" w:afterAutospacing="0"/>
              <w:rPr>
                <w:rStyle w:val="s2"/>
                <w:rFonts w:asciiTheme="minorHAnsi" w:hAnsiTheme="minorHAnsi" w:cstheme="minorHAnsi"/>
                <w:color w:val="000000"/>
              </w:rPr>
            </w:pPr>
            <w:r w:rsidRPr="00B437E1">
              <w:rPr>
                <w:rStyle w:val="s2"/>
                <w:rFonts w:asciiTheme="minorHAnsi" w:hAnsiTheme="minorHAnsi" w:cstheme="minorHAnsi"/>
                <w:color w:val="000000"/>
              </w:rPr>
              <w:t>(2) What is a policy brief? (English) </w:t>
            </w:r>
            <w:hyperlink r:id="rId46" w:history="1">
              <w:r w:rsidRPr="00B437E1">
                <w:rPr>
                  <w:rStyle w:val="Hyperlink"/>
                  <w:rFonts w:asciiTheme="minorHAnsi" w:hAnsiTheme="minorHAnsi" w:cstheme="minorHAnsi"/>
                </w:rPr>
                <w:t>https://youtu.be/66s40DL4LR4</w:t>
              </w:r>
            </w:hyperlink>
            <w:r w:rsidRPr="00B437E1">
              <w:rPr>
                <w:rStyle w:val="s2"/>
                <w:rFonts w:asciiTheme="minorHAnsi" w:hAnsiTheme="minorHAnsi" w:cstheme="minorHAnsi"/>
                <w:color w:val="000000"/>
              </w:rPr>
              <w:t>; (Arabic) </w:t>
            </w:r>
            <w:hyperlink r:id="rId47" w:history="1">
              <w:r w:rsidRPr="00B437E1">
                <w:rPr>
                  <w:rStyle w:val="Hyperlink"/>
                  <w:rFonts w:asciiTheme="minorHAnsi" w:hAnsiTheme="minorHAnsi" w:cstheme="minorHAnsi"/>
                </w:rPr>
                <w:t>https://youtu.be/yaZO4B0ZMsc</w:t>
              </w:r>
            </w:hyperlink>
            <w:r w:rsidRPr="00B437E1">
              <w:rPr>
                <w:rStyle w:val="s2"/>
                <w:rFonts w:asciiTheme="minorHAnsi" w:hAnsiTheme="minorHAnsi" w:cstheme="minorHAnsi"/>
                <w:color w:val="000000"/>
              </w:rPr>
              <w:t> </w:t>
            </w:r>
          </w:p>
          <w:p w:rsidR="000846C2" w:rsidRDefault="000846C2" w:rsidP="00B437E1">
            <w:pPr>
              <w:pStyle w:val="p3"/>
              <w:spacing w:before="0" w:beforeAutospacing="0" w:after="0" w:afterAutospacing="0"/>
              <w:rPr>
                <w:rStyle w:val="s3"/>
                <w:rFonts w:asciiTheme="minorHAnsi" w:hAnsiTheme="minorHAnsi" w:cstheme="minorHAnsi"/>
                <w:b/>
                <w:bCs/>
                <w:color w:val="000000"/>
              </w:rPr>
            </w:pPr>
          </w:p>
          <w:p w:rsidR="00816F7B" w:rsidRPr="00B437E1" w:rsidRDefault="00816F7B" w:rsidP="006543BF">
            <w:pPr>
              <w:pStyle w:val="p3"/>
              <w:spacing w:before="0" w:beforeAutospacing="0" w:after="0" w:afterAutospacing="0"/>
              <w:rPr>
                <w:rFonts w:asciiTheme="minorHAnsi" w:hAnsiTheme="minorHAnsi" w:cstheme="minorHAnsi"/>
                <w:color w:val="000000"/>
              </w:rPr>
            </w:pPr>
            <w:r>
              <w:rPr>
                <w:rStyle w:val="s3"/>
                <w:rFonts w:asciiTheme="minorHAnsi" w:hAnsiTheme="minorHAnsi" w:cstheme="minorHAnsi"/>
                <w:b/>
                <w:bCs/>
                <w:color w:val="000000"/>
              </w:rPr>
              <w:t>PRE-RESEARCH</w:t>
            </w:r>
            <w:r w:rsidR="00B437E1" w:rsidRPr="00B437E1">
              <w:rPr>
                <w:rStyle w:val="s2"/>
                <w:rFonts w:asciiTheme="minorHAnsi" w:hAnsiTheme="minorHAnsi" w:cstheme="minorHAnsi"/>
                <w:color w:val="000000"/>
              </w:rPr>
              <w:t xml:space="preserve">: Start thinking about: </w:t>
            </w:r>
            <w:r w:rsidR="006543BF">
              <w:rPr>
                <w:rStyle w:val="s2"/>
                <w:rFonts w:asciiTheme="minorHAnsi" w:hAnsiTheme="minorHAnsi" w:cstheme="minorHAnsi"/>
                <w:color w:val="000000"/>
              </w:rPr>
              <w:t>What would you like to write a policy brief on: environmental law or human rights law? Is there a problem in the EU law on these two topics you would like to address?</w:t>
            </w:r>
          </w:p>
        </w:tc>
      </w:tr>
      <w:tr w:rsidR="0043715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tcPr>
          <w:p w:rsidR="00437150" w:rsidRPr="002D663C" w:rsidRDefault="00437150" w:rsidP="00437150">
            <w:pPr>
              <w:ind w:left="-56"/>
              <w:jc w:val="center"/>
              <w:rPr>
                <w:rFonts w:asciiTheme="minorHAnsi" w:hAnsiTheme="minorHAnsi" w:cstheme="minorHAnsi"/>
                <w:b/>
                <w:bCs/>
                <w:caps/>
              </w:rPr>
            </w:pPr>
            <w:r w:rsidRPr="002D663C">
              <w:rPr>
                <w:rFonts w:asciiTheme="minorHAnsi" w:hAnsiTheme="minorHAnsi" w:cstheme="minorHAnsi"/>
                <w:b/>
                <w:bCs/>
                <w:caps/>
                <w:lang w:val="en-US"/>
              </w:rPr>
              <w:lastRenderedPageBreak/>
              <w:t>DAY/TIME</w:t>
            </w:r>
          </w:p>
        </w:tc>
        <w:tc>
          <w:tcPr>
            <w:tcW w:w="1800" w:type="dxa"/>
          </w:tcPr>
          <w:p w:rsidR="00437150" w:rsidRPr="002D663C" w:rsidRDefault="00437150" w:rsidP="00437150">
            <w:pPr>
              <w:ind w:left="-136"/>
              <w:jc w:val="center"/>
              <w:rPr>
                <w:rFonts w:asciiTheme="minorHAnsi" w:hAnsiTheme="minorHAnsi" w:cstheme="minorHAnsi"/>
                <w:b/>
              </w:rPr>
            </w:pPr>
            <w:r w:rsidRPr="002D663C">
              <w:rPr>
                <w:rFonts w:asciiTheme="minorHAnsi" w:hAnsiTheme="minorHAnsi" w:cstheme="minorHAnsi"/>
                <w:b/>
              </w:rPr>
              <w:t>TOPIC</w:t>
            </w:r>
          </w:p>
        </w:tc>
        <w:tc>
          <w:tcPr>
            <w:tcW w:w="7398" w:type="dxa"/>
          </w:tcPr>
          <w:p w:rsidR="00437150" w:rsidRPr="002D663C" w:rsidRDefault="00437150" w:rsidP="00437150">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w:t>
            </w:r>
          </w:p>
        </w:tc>
      </w:tr>
      <w:tr w:rsidR="0043715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F2F2F2" w:themeFill="background1" w:themeFillShade="F2"/>
            <w:vAlign w:val="center"/>
          </w:tcPr>
          <w:p w:rsidR="00437150" w:rsidRPr="002D663C" w:rsidRDefault="00437150" w:rsidP="00437150">
            <w:pPr>
              <w:ind w:left="34"/>
              <w:jc w:val="center"/>
              <w:rPr>
                <w:rFonts w:asciiTheme="minorHAnsi" w:hAnsiTheme="minorHAnsi" w:cstheme="minorHAnsi"/>
                <w:b/>
                <w:caps/>
                <w:lang w:val="en-US"/>
              </w:rPr>
            </w:pPr>
            <w:r w:rsidRPr="002D663C">
              <w:rPr>
                <w:rFonts w:asciiTheme="minorHAnsi" w:hAnsiTheme="minorHAnsi" w:cstheme="minorHAnsi"/>
                <w:b/>
                <w:caps/>
                <w:lang w:val="en-US"/>
              </w:rPr>
              <w:t>DAY 1</w:t>
            </w:r>
          </w:p>
          <w:p w:rsidR="00437150" w:rsidRPr="002D663C" w:rsidRDefault="006543BF" w:rsidP="00437150">
            <w:pPr>
              <w:ind w:left="34"/>
              <w:jc w:val="center"/>
              <w:rPr>
                <w:rFonts w:asciiTheme="minorHAnsi" w:hAnsiTheme="minorHAnsi" w:cstheme="minorHAnsi"/>
                <w:b/>
                <w:caps/>
                <w:lang w:val="en-US"/>
              </w:rPr>
            </w:pPr>
            <w:r>
              <w:rPr>
                <w:rFonts w:asciiTheme="minorHAnsi" w:hAnsiTheme="minorHAnsi" w:cstheme="minorHAnsi"/>
                <w:b/>
                <w:caps/>
                <w:lang w:val="en-US"/>
              </w:rPr>
              <w:t>OCTOBER 18</w:t>
            </w:r>
          </w:p>
          <w:p w:rsidR="00437150" w:rsidRPr="002D663C" w:rsidRDefault="00144A5B" w:rsidP="00437150">
            <w:pPr>
              <w:ind w:left="34"/>
              <w:jc w:val="center"/>
              <w:rPr>
                <w:rFonts w:asciiTheme="minorHAnsi" w:hAnsiTheme="minorHAnsi" w:cstheme="minorHAnsi"/>
                <w:b/>
                <w:caps/>
                <w:lang w:val="en-US"/>
              </w:rPr>
            </w:pPr>
            <w:r>
              <w:rPr>
                <w:rFonts w:asciiTheme="minorHAnsi" w:hAnsiTheme="minorHAnsi" w:cstheme="minorHAnsi"/>
                <w:b/>
                <w:caps/>
                <w:lang w:val="en-US"/>
              </w:rPr>
              <w:t xml:space="preserve">(8:00-8:15 </w:t>
            </w:r>
            <w:r w:rsidR="00437150" w:rsidRPr="002D663C">
              <w:rPr>
                <w:rFonts w:asciiTheme="minorHAnsi" w:hAnsiTheme="minorHAnsi" w:cstheme="minorHAnsi"/>
                <w:b/>
                <w:caps/>
                <w:lang w:val="en-US"/>
              </w:rPr>
              <w:t>pm)</w:t>
            </w:r>
          </w:p>
          <w:p w:rsidR="00437150" w:rsidRPr="002D663C" w:rsidRDefault="00437150" w:rsidP="00437150">
            <w:pPr>
              <w:ind w:left="34"/>
              <w:jc w:val="center"/>
              <w:rPr>
                <w:rFonts w:asciiTheme="minorHAnsi" w:hAnsiTheme="minorHAnsi" w:cstheme="minorHAnsi"/>
                <w:caps/>
                <w:highlight w:val="yellow"/>
                <w:lang w:val="en-US"/>
              </w:rPr>
            </w:pPr>
          </w:p>
        </w:tc>
        <w:tc>
          <w:tcPr>
            <w:tcW w:w="1800" w:type="dxa"/>
            <w:shd w:val="clear" w:color="auto" w:fill="F2F2F2" w:themeFill="background1" w:themeFillShade="F2"/>
            <w:vAlign w:val="center"/>
          </w:tcPr>
          <w:p w:rsidR="00437150" w:rsidRPr="002D663C" w:rsidRDefault="00437150" w:rsidP="000846C2">
            <w:pPr>
              <w:rPr>
                <w:rFonts w:asciiTheme="minorHAnsi" w:hAnsiTheme="minorHAnsi" w:cstheme="minorHAnsi"/>
                <w:b/>
                <w:lang w:val="en-US"/>
              </w:rPr>
            </w:pPr>
            <w:r w:rsidRPr="002D663C">
              <w:rPr>
                <w:rFonts w:asciiTheme="minorHAnsi" w:hAnsiTheme="minorHAnsi" w:cstheme="minorHAnsi"/>
                <w:b/>
                <w:lang w:val="en-US"/>
              </w:rPr>
              <w:t>Introduction</w:t>
            </w:r>
            <w:r w:rsidR="006543BF">
              <w:rPr>
                <w:rFonts w:asciiTheme="minorHAnsi" w:hAnsiTheme="minorHAnsi" w:cstheme="minorHAnsi"/>
                <w:b/>
                <w:lang w:val="en-US"/>
              </w:rPr>
              <w:t xml:space="preserve"> and Policy Brief Writing</w:t>
            </w:r>
          </w:p>
        </w:tc>
        <w:tc>
          <w:tcPr>
            <w:tcW w:w="7398" w:type="dxa"/>
            <w:shd w:val="clear" w:color="auto" w:fill="F2F2F2" w:themeFill="background1" w:themeFillShade="F2"/>
          </w:tcPr>
          <w:p w:rsidR="00437150" w:rsidRPr="002D663C" w:rsidRDefault="00437150" w:rsidP="00437150">
            <w:pPr>
              <w:shd w:val="clear" w:color="auto" w:fill="F4F4F4"/>
              <w:rPr>
                <w:rStyle w:val="s2"/>
                <w:rFonts w:asciiTheme="minorHAnsi" w:hAnsiTheme="minorHAnsi" w:cstheme="minorHAnsi"/>
                <w:color w:val="000000"/>
              </w:rPr>
            </w:pPr>
            <w:r w:rsidRPr="002D663C">
              <w:rPr>
                <w:rStyle w:val="s3"/>
                <w:rFonts w:asciiTheme="minorHAnsi" w:hAnsiTheme="minorHAnsi" w:cstheme="minorHAnsi"/>
                <w:b/>
                <w:bCs/>
                <w:color w:val="000000"/>
              </w:rPr>
              <w:t>PowerPoint Lecture</w:t>
            </w:r>
          </w:p>
          <w:p w:rsidR="00437150" w:rsidRPr="002D663C" w:rsidRDefault="00437150" w:rsidP="00437150">
            <w:pPr>
              <w:shd w:val="clear" w:color="auto" w:fill="F4F4F4"/>
              <w:rPr>
                <w:rStyle w:val="s2"/>
                <w:rFonts w:asciiTheme="minorHAnsi" w:hAnsiTheme="minorHAnsi" w:cstheme="minorHAnsi"/>
                <w:color w:val="000000"/>
              </w:rPr>
            </w:pPr>
            <w:r w:rsidRPr="002D663C">
              <w:rPr>
                <w:rStyle w:val="s2"/>
                <w:rFonts w:asciiTheme="minorHAnsi" w:hAnsiTheme="minorHAnsi" w:cstheme="minorHAnsi"/>
                <w:color w:val="000000"/>
              </w:rPr>
              <w:t>What is the class’s purpose</w:t>
            </w:r>
            <w:r w:rsidR="006543BF">
              <w:rPr>
                <w:rStyle w:val="s2"/>
                <w:rFonts w:asciiTheme="minorHAnsi" w:hAnsiTheme="minorHAnsi" w:cstheme="minorHAnsi"/>
                <w:color w:val="000000"/>
              </w:rPr>
              <w:t xml:space="preserve"> and focus</w:t>
            </w:r>
            <w:r w:rsidR="00144A5B">
              <w:rPr>
                <w:rStyle w:val="s2"/>
                <w:rFonts w:asciiTheme="minorHAnsi" w:hAnsiTheme="minorHAnsi" w:cstheme="minorHAnsi"/>
                <w:color w:val="000000"/>
              </w:rPr>
              <w:t>?</w:t>
            </w:r>
          </w:p>
          <w:p w:rsidR="00437150" w:rsidRPr="002D663C" w:rsidRDefault="00437150" w:rsidP="00437150">
            <w:pPr>
              <w:shd w:val="clear" w:color="auto" w:fill="F4F4F4"/>
              <w:rPr>
                <w:rStyle w:val="s2"/>
                <w:rFonts w:asciiTheme="minorHAnsi" w:hAnsiTheme="minorHAnsi" w:cstheme="minorHAnsi"/>
                <w:color w:val="000000"/>
              </w:rPr>
            </w:pPr>
            <w:r w:rsidRPr="002D663C">
              <w:rPr>
                <w:rStyle w:val="s2"/>
                <w:rFonts w:asciiTheme="minorHAnsi" w:hAnsiTheme="minorHAnsi" w:cstheme="minorHAnsi"/>
                <w:color w:val="000000"/>
              </w:rPr>
              <w:t>What are the learning outcomes?</w:t>
            </w:r>
          </w:p>
          <w:p w:rsidR="00437150" w:rsidRPr="002D663C" w:rsidRDefault="00437150" w:rsidP="00437150">
            <w:pPr>
              <w:shd w:val="clear" w:color="auto" w:fill="F4F4F4"/>
              <w:rPr>
                <w:rStyle w:val="s2"/>
                <w:rFonts w:asciiTheme="minorHAnsi" w:hAnsiTheme="minorHAnsi" w:cstheme="minorHAnsi"/>
                <w:color w:val="000000"/>
              </w:rPr>
            </w:pPr>
            <w:r w:rsidRPr="002D663C">
              <w:rPr>
                <w:rStyle w:val="s2"/>
                <w:rFonts w:asciiTheme="minorHAnsi" w:hAnsiTheme="minorHAnsi" w:cstheme="minorHAnsi"/>
                <w:color w:val="000000"/>
              </w:rPr>
              <w:t>Syllabus Overview and Teaching Methods</w:t>
            </w:r>
          </w:p>
          <w:p w:rsidR="006543BF" w:rsidRPr="00CE4360" w:rsidRDefault="00437150" w:rsidP="00CE4360">
            <w:pPr>
              <w:shd w:val="clear" w:color="auto" w:fill="F4F4F4"/>
              <w:rPr>
                <w:rFonts w:asciiTheme="minorHAnsi" w:hAnsiTheme="minorHAnsi" w:cstheme="minorHAnsi"/>
                <w:color w:val="000000"/>
              </w:rPr>
            </w:pPr>
            <w:r w:rsidRPr="002D663C">
              <w:rPr>
                <w:rStyle w:val="s2"/>
                <w:rFonts w:asciiTheme="minorHAnsi" w:hAnsiTheme="minorHAnsi" w:cstheme="minorHAnsi"/>
                <w:color w:val="000000"/>
              </w:rPr>
              <w:t>What is the class deliverable and deadline?</w:t>
            </w:r>
          </w:p>
        </w:tc>
      </w:tr>
      <w:tr w:rsidR="0043715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vAlign w:val="center"/>
          </w:tcPr>
          <w:p w:rsidR="00437150" w:rsidRPr="002D663C" w:rsidRDefault="00437150" w:rsidP="00437150">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t>DAY/TIME</w:t>
            </w:r>
          </w:p>
        </w:tc>
        <w:tc>
          <w:tcPr>
            <w:tcW w:w="1800" w:type="dxa"/>
          </w:tcPr>
          <w:p w:rsidR="00437150" w:rsidRPr="002D663C" w:rsidRDefault="00437150" w:rsidP="00437150">
            <w:pPr>
              <w:jc w:val="center"/>
              <w:rPr>
                <w:rFonts w:asciiTheme="minorHAnsi" w:hAnsiTheme="minorHAnsi" w:cstheme="minorHAnsi"/>
                <w:b/>
                <w:caps/>
                <w:lang w:val="en-US"/>
              </w:rPr>
            </w:pPr>
            <w:r w:rsidRPr="002D663C">
              <w:rPr>
                <w:rFonts w:asciiTheme="minorHAnsi" w:hAnsiTheme="minorHAnsi" w:cstheme="minorHAnsi"/>
                <w:b/>
              </w:rPr>
              <w:t>TOPIC</w:t>
            </w:r>
          </w:p>
        </w:tc>
        <w:tc>
          <w:tcPr>
            <w:tcW w:w="7398" w:type="dxa"/>
          </w:tcPr>
          <w:p w:rsidR="00437150" w:rsidRPr="002D663C" w:rsidRDefault="00437150" w:rsidP="00437150">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43715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vAlign w:val="center"/>
          </w:tcPr>
          <w:p w:rsidR="00144A5B" w:rsidRPr="002D663C" w:rsidRDefault="00144A5B" w:rsidP="00144A5B">
            <w:pPr>
              <w:ind w:left="34"/>
              <w:jc w:val="center"/>
              <w:rPr>
                <w:rFonts w:asciiTheme="minorHAnsi" w:hAnsiTheme="minorHAnsi" w:cstheme="minorHAnsi"/>
                <w:b/>
                <w:caps/>
                <w:lang w:val="en-US"/>
              </w:rPr>
            </w:pPr>
            <w:r w:rsidRPr="002D663C">
              <w:rPr>
                <w:rFonts w:asciiTheme="minorHAnsi" w:hAnsiTheme="minorHAnsi" w:cstheme="minorHAnsi"/>
                <w:b/>
                <w:caps/>
                <w:lang w:val="en-US"/>
              </w:rPr>
              <w:t>DAY 1</w:t>
            </w:r>
          </w:p>
          <w:p w:rsidR="00144A5B" w:rsidRPr="002D663C" w:rsidRDefault="00144A5B" w:rsidP="00144A5B">
            <w:pPr>
              <w:ind w:left="34"/>
              <w:jc w:val="center"/>
              <w:rPr>
                <w:rFonts w:asciiTheme="minorHAnsi" w:hAnsiTheme="minorHAnsi" w:cstheme="minorHAnsi"/>
                <w:b/>
                <w:caps/>
                <w:lang w:val="en-US"/>
              </w:rPr>
            </w:pPr>
            <w:r>
              <w:rPr>
                <w:rFonts w:asciiTheme="minorHAnsi" w:hAnsiTheme="minorHAnsi" w:cstheme="minorHAnsi"/>
                <w:b/>
                <w:caps/>
                <w:lang w:val="en-US"/>
              </w:rPr>
              <w:t>OCTOBER 18</w:t>
            </w:r>
          </w:p>
          <w:p w:rsidR="00144A5B" w:rsidRPr="002D663C" w:rsidRDefault="00144A5B" w:rsidP="00144A5B">
            <w:pPr>
              <w:ind w:left="34"/>
              <w:jc w:val="center"/>
              <w:rPr>
                <w:rFonts w:asciiTheme="minorHAnsi" w:hAnsiTheme="minorHAnsi" w:cstheme="minorHAnsi"/>
                <w:b/>
                <w:caps/>
                <w:lang w:val="en-US"/>
              </w:rPr>
            </w:pPr>
            <w:r>
              <w:rPr>
                <w:rFonts w:asciiTheme="minorHAnsi" w:hAnsiTheme="minorHAnsi" w:cstheme="minorHAnsi"/>
                <w:b/>
                <w:caps/>
                <w:lang w:val="en-US"/>
              </w:rPr>
              <w:t>(8:15</w:t>
            </w:r>
            <w:r>
              <w:rPr>
                <w:rFonts w:asciiTheme="minorHAnsi" w:hAnsiTheme="minorHAnsi" w:cstheme="minorHAnsi"/>
                <w:b/>
                <w:caps/>
                <w:lang w:val="en-US"/>
              </w:rPr>
              <w:t>-8:</w:t>
            </w:r>
            <w:r>
              <w:rPr>
                <w:rFonts w:asciiTheme="minorHAnsi" w:hAnsiTheme="minorHAnsi" w:cstheme="minorHAnsi"/>
                <w:b/>
                <w:caps/>
                <w:lang w:val="en-US"/>
              </w:rPr>
              <w:t>30</w:t>
            </w:r>
            <w:r>
              <w:rPr>
                <w:rFonts w:asciiTheme="minorHAnsi" w:hAnsiTheme="minorHAnsi" w:cstheme="minorHAnsi"/>
                <w:b/>
                <w:caps/>
                <w:lang w:val="en-US"/>
              </w:rPr>
              <w:t xml:space="preserve"> </w:t>
            </w:r>
            <w:r w:rsidRPr="002D663C">
              <w:rPr>
                <w:rFonts w:asciiTheme="minorHAnsi" w:hAnsiTheme="minorHAnsi" w:cstheme="minorHAnsi"/>
                <w:b/>
                <w:caps/>
                <w:lang w:val="en-US"/>
              </w:rPr>
              <w:t>pm)</w:t>
            </w:r>
          </w:p>
          <w:p w:rsidR="00437150" w:rsidRPr="002D663C" w:rsidRDefault="00437150" w:rsidP="00437150">
            <w:pPr>
              <w:ind w:left="34"/>
              <w:jc w:val="center"/>
              <w:rPr>
                <w:rFonts w:asciiTheme="minorHAnsi" w:hAnsiTheme="minorHAnsi" w:cstheme="minorHAnsi"/>
                <w:b/>
                <w:caps/>
                <w:lang w:val="en-US"/>
              </w:rPr>
            </w:pPr>
          </w:p>
        </w:tc>
        <w:tc>
          <w:tcPr>
            <w:tcW w:w="1800" w:type="dxa"/>
          </w:tcPr>
          <w:p w:rsidR="00437150" w:rsidRPr="002D663C" w:rsidRDefault="00437150" w:rsidP="00437150">
            <w:pPr>
              <w:rPr>
                <w:rFonts w:asciiTheme="minorHAnsi" w:hAnsiTheme="minorHAnsi" w:cstheme="minorHAnsi"/>
                <w:b/>
                <w:lang w:val="en-US"/>
              </w:rPr>
            </w:pPr>
          </w:p>
          <w:p w:rsidR="00437150" w:rsidRPr="002D663C" w:rsidRDefault="00437150" w:rsidP="00437150">
            <w:pPr>
              <w:rPr>
                <w:rFonts w:asciiTheme="minorHAnsi" w:hAnsiTheme="minorHAnsi" w:cstheme="minorHAnsi"/>
                <w:b/>
                <w:lang w:val="en-US"/>
              </w:rPr>
            </w:pPr>
          </w:p>
          <w:p w:rsidR="00437150" w:rsidRPr="002D663C" w:rsidRDefault="00437150" w:rsidP="00144A5B">
            <w:pPr>
              <w:rPr>
                <w:rFonts w:asciiTheme="minorHAnsi" w:hAnsiTheme="minorHAnsi" w:cstheme="minorHAnsi"/>
                <w:b/>
                <w:caps/>
                <w:lang w:val="en-US"/>
              </w:rPr>
            </w:pPr>
            <w:r w:rsidRPr="002D663C">
              <w:rPr>
                <w:rFonts w:asciiTheme="minorHAnsi" w:hAnsiTheme="minorHAnsi" w:cstheme="minorHAnsi"/>
                <w:b/>
                <w:lang w:val="en-US"/>
              </w:rPr>
              <w:t xml:space="preserve">Introduction to </w:t>
            </w:r>
            <w:r w:rsidR="00144A5B">
              <w:rPr>
                <w:rFonts w:asciiTheme="minorHAnsi" w:hAnsiTheme="minorHAnsi" w:cstheme="minorHAnsi"/>
                <w:b/>
                <w:lang w:val="en-US"/>
              </w:rPr>
              <w:t xml:space="preserve">Advocacy </w:t>
            </w:r>
            <w:r w:rsidRPr="002D663C">
              <w:rPr>
                <w:rFonts w:asciiTheme="minorHAnsi" w:hAnsiTheme="minorHAnsi" w:cstheme="minorHAnsi"/>
                <w:b/>
                <w:lang w:val="en-US"/>
              </w:rPr>
              <w:t xml:space="preserve">Policy Briefs </w:t>
            </w:r>
          </w:p>
        </w:tc>
        <w:tc>
          <w:tcPr>
            <w:tcW w:w="7398" w:type="dxa"/>
          </w:tcPr>
          <w:p w:rsidR="00437150" w:rsidRPr="002D663C" w:rsidRDefault="00437150" w:rsidP="00437150">
            <w:pPr>
              <w:rPr>
                <w:rStyle w:val="s2"/>
                <w:rFonts w:asciiTheme="minorHAnsi" w:hAnsiTheme="minorHAnsi" w:cstheme="minorHAnsi"/>
                <w:b/>
                <w:bCs/>
                <w:color w:val="000000"/>
              </w:rPr>
            </w:pPr>
            <w:r w:rsidRPr="002D663C">
              <w:rPr>
                <w:rStyle w:val="s2"/>
                <w:rFonts w:asciiTheme="minorHAnsi" w:hAnsiTheme="minorHAnsi" w:cstheme="minorHAnsi"/>
                <w:b/>
                <w:bCs/>
                <w:color w:val="000000"/>
              </w:rPr>
              <w:t>Socratic Method/Flipped Classroom – Class Discussion</w:t>
            </w:r>
          </w:p>
          <w:p w:rsidR="006E6D9D" w:rsidRPr="002D663C" w:rsidRDefault="006E6D9D" w:rsidP="006E6D9D">
            <w:pPr>
              <w:shd w:val="clear" w:color="auto" w:fill="F4F4F4"/>
              <w:rPr>
                <w:rStyle w:val="s2"/>
                <w:rFonts w:asciiTheme="minorHAnsi" w:hAnsiTheme="minorHAnsi" w:cstheme="minorHAnsi"/>
                <w:color w:val="000000"/>
              </w:rPr>
            </w:pPr>
            <w:r w:rsidRPr="002D663C">
              <w:rPr>
                <w:rStyle w:val="s2"/>
                <w:rFonts w:asciiTheme="minorHAnsi" w:hAnsiTheme="minorHAnsi" w:cstheme="minorHAnsi"/>
                <w:color w:val="000000"/>
              </w:rPr>
              <w:t>Introduction</w:t>
            </w:r>
            <w:r>
              <w:rPr>
                <w:rStyle w:val="s2"/>
                <w:rFonts w:asciiTheme="minorHAnsi" w:hAnsiTheme="minorHAnsi" w:cstheme="minorHAnsi"/>
                <w:color w:val="000000"/>
              </w:rPr>
              <w:t xml:space="preserve"> to Advocacy Policy Briefs</w:t>
            </w:r>
          </w:p>
          <w:p w:rsidR="00144A5B" w:rsidRDefault="00144A5B" w:rsidP="00437150">
            <w:pPr>
              <w:rPr>
                <w:rStyle w:val="s2"/>
                <w:rFonts w:asciiTheme="minorHAnsi" w:hAnsiTheme="minorHAnsi" w:cstheme="minorHAnsi"/>
                <w:color w:val="000000"/>
              </w:rPr>
            </w:pPr>
            <w:r>
              <w:rPr>
                <w:rStyle w:val="s2"/>
                <w:rFonts w:asciiTheme="minorHAnsi" w:hAnsiTheme="minorHAnsi" w:cstheme="minorHAnsi"/>
                <w:color w:val="000000"/>
              </w:rPr>
              <w:t>What is advocacy?</w:t>
            </w:r>
          </w:p>
          <w:p w:rsidR="00437150" w:rsidRDefault="00144A5B" w:rsidP="00437150">
            <w:pPr>
              <w:rPr>
                <w:rStyle w:val="s2"/>
                <w:rFonts w:asciiTheme="minorHAnsi" w:hAnsiTheme="minorHAnsi" w:cstheme="minorHAnsi"/>
                <w:color w:val="000000"/>
              </w:rPr>
            </w:pPr>
            <w:r>
              <w:rPr>
                <w:rStyle w:val="s2"/>
                <w:rFonts w:asciiTheme="minorHAnsi" w:hAnsiTheme="minorHAnsi" w:cstheme="minorHAnsi"/>
                <w:color w:val="000000"/>
              </w:rPr>
              <w:t>What is a policy brief? How can it be an advocacy tool?</w:t>
            </w:r>
          </w:p>
          <w:p w:rsidR="00144A5B" w:rsidRPr="002D663C" w:rsidRDefault="00144A5B" w:rsidP="00437150">
            <w:pPr>
              <w:rPr>
                <w:rStyle w:val="s2"/>
                <w:rFonts w:asciiTheme="minorHAnsi" w:hAnsiTheme="minorHAnsi" w:cstheme="minorHAnsi"/>
                <w:color w:val="000000"/>
              </w:rPr>
            </w:pPr>
            <w:r>
              <w:rPr>
                <w:rStyle w:val="s2"/>
                <w:rFonts w:asciiTheme="minorHAnsi" w:hAnsiTheme="minorHAnsi" w:cstheme="minorHAnsi"/>
                <w:color w:val="000000"/>
              </w:rPr>
              <w:t>What is an advocacy policy brief?</w:t>
            </w:r>
          </w:p>
          <w:p w:rsidR="00B407B6" w:rsidRDefault="00437150" w:rsidP="00B407B6">
            <w:pPr>
              <w:rPr>
                <w:rStyle w:val="s2"/>
                <w:rFonts w:asciiTheme="minorHAnsi" w:hAnsiTheme="minorHAnsi" w:cstheme="minorHAnsi"/>
                <w:color w:val="000000"/>
              </w:rPr>
            </w:pPr>
            <w:r w:rsidRPr="002D663C">
              <w:rPr>
                <w:rStyle w:val="s2"/>
                <w:rFonts w:asciiTheme="minorHAnsi" w:hAnsiTheme="minorHAnsi" w:cstheme="minorHAnsi"/>
                <w:color w:val="000000"/>
              </w:rPr>
              <w:t>How does a policy brief affect change?</w:t>
            </w:r>
          </w:p>
          <w:p w:rsidR="00437150" w:rsidRPr="002D663C" w:rsidRDefault="00437150" w:rsidP="00144A5B">
            <w:pPr>
              <w:rPr>
                <w:rFonts w:asciiTheme="minorHAnsi" w:hAnsiTheme="minorHAnsi" w:cstheme="minorHAnsi"/>
                <w:lang w:val="en-US"/>
              </w:rPr>
            </w:pPr>
            <w:r w:rsidRPr="002D663C">
              <w:rPr>
                <w:rStyle w:val="s2"/>
                <w:rFonts w:asciiTheme="minorHAnsi" w:hAnsiTheme="minorHAnsi" w:cstheme="minorHAnsi"/>
                <w:color w:val="000000"/>
              </w:rPr>
              <w:t>What is an example of an EU</w:t>
            </w:r>
            <w:r w:rsidR="00144A5B">
              <w:rPr>
                <w:rStyle w:val="s2"/>
                <w:rFonts w:asciiTheme="minorHAnsi" w:hAnsiTheme="minorHAnsi" w:cstheme="minorHAnsi"/>
                <w:color w:val="000000"/>
              </w:rPr>
              <w:t xml:space="preserve"> policy on environmental law or human rights law that you would want to change</w:t>
            </w:r>
            <w:r w:rsidRPr="002D663C">
              <w:rPr>
                <w:rStyle w:val="s2"/>
                <w:rFonts w:asciiTheme="minorHAnsi" w:hAnsiTheme="minorHAnsi" w:cstheme="minorHAnsi"/>
                <w:color w:val="000000"/>
              </w:rPr>
              <w:t>?</w:t>
            </w:r>
          </w:p>
        </w:tc>
      </w:tr>
      <w:tr w:rsidR="00816F7B"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BFBFBF" w:themeFill="background1" w:themeFillShade="BF"/>
            <w:vAlign w:val="center"/>
          </w:tcPr>
          <w:p w:rsidR="00816F7B" w:rsidRPr="002D663C" w:rsidRDefault="00816F7B" w:rsidP="00816F7B">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t>DAY/TIME</w:t>
            </w:r>
          </w:p>
        </w:tc>
        <w:tc>
          <w:tcPr>
            <w:tcW w:w="1800" w:type="dxa"/>
            <w:shd w:val="clear" w:color="auto" w:fill="BFBFBF" w:themeFill="background1" w:themeFillShade="BF"/>
          </w:tcPr>
          <w:p w:rsidR="00816F7B" w:rsidRPr="002D663C" w:rsidRDefault="00816F7B" w:rsidP="00816F7B">
            <w:pPr>
              <w:jc w:val="center"/>
              <w:rPr>
                <w:rFonts w:asciiTheme="minorHAnsi" w:hAnsiTheme="minorHAnsi" w:cstheme="minorHAnsi"/>
                <w:b/>
                <w:caps/>
                <w:lang w:val="en-US"/>
              </w:rPr>
            </w:pPr>
            <w:r w:rsidRPr="002D663C">
              <w:rPr>
                <w:rFonts w:asciiTheme="minorHAnsi" w:hAnsiTheme="minorHAnsi" w:cstheme="minorHAnsi"/>
                <w:b/>
              </w:rPr>
              <w:t>TOPIC</w:t>
            </w:r>
          </w:p>
        </w:tc>
        <w:tc>
          <w:tcPr>
            <w:tcW w:w="7398" w:type="dxa"/>
            <w:shd w:val="clear" w:color="auto" w:fill="BFBFBF" w:themeFill="background1" w:themeFillShade="BF"/>
          </w:tcPr>
          <w:p w:rsidR="00816F7B" w:rsidRPr="002D663C" w:rsidRDefault="00816F7B" w:rsidP="00816F7B">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816F7B" w:rsidRPr="000A486B" w:rsidTr="00CE4360">
        <w:trPr>
          <w:cnfStyle w:val="000000100000" w:firstRow="0" w:lastRow="0" w:firstColumn="0" w:lastColumn="0" w:oddVBand="0" w:evenVBand="0" w:oddHBand="1" w:evenHBand="0" w:firstRowFirstColumn="0" w:firstRowLastColumn="0" w:lastRowFirstColumn="0" w:lastRowLastColumn="0"/>
          <w:trHeight w:val="1935"/>
        </w:trPr>
        <w:tc>
          <w:tcPr>
            <w:tcW w:w="1654" w:type="dxa"/>
            <w:shd w:val="clear" w:color="auto" w:fill="F2F2F2" w:themeFill="background1" w:themeFillShade="F2"/>
            <w:vAlign w:val="center"/>
          </w:tcPr>
          <w:p w:rsidR="00B74CE0" w:rsidRPr="002D663C" w:rsidRDefault="00B74CE0" w:rsidP="00B74CE0">
            <w:pPr>
              <w:ind w:left="34"/>
              <w:jc w:val="center"/>
              <w:rPr>
                <w:rFonts w:asciiTheme="minorHAnsi" w:hAnsiTheme="minorHAnsi" w:cstheme="minorHAnsi"/>
                <w:b/>
                <w:caps/>
                <w:lang w:val="en-US"/>
              </w:rPr>
            </w:pPr>
            <w:r w:rsidRPr="002D663C">
              <w:rPr>
                <w:rFonts w:asciiTheme="minorHAnsi" w:hAnsiTheme="minorHAnsi" w:cstheme="minorHAnsi"/>
                <w:b/>
                <w:caps/>
                <w:lang w:val="en-US"/>
              </w:rPr>
              <w:t>DAY 1</w:t>
            </w:r>
          </w:p>
          <w:p w:rsidR="00B74CE0" w:rsidRPr="002D663C" w:rsidRDefault="00B74CE0" w:rsidP="00B74CE0">
            <w:pPr>
              <w:ind w:left="34"/>
              <w:jc w:val="center"/>
              <w:rPr>
                <w:rFonts w:asciiTheme="minorHAnsi" w:hAnsiTheme="minorHAnsi" w:cstheme="minorHAnsi"/>
                <w:b/>
                <w:caps/>
                <w:lang w:val="en-US"/>
              </w:rPr>
            </w:pPr>
            <w:r>
              <w:rPr>
                <w:rFonts w:asciiTheme="minorHAnsi" w:hAnsiTheme="minorHAnsi" w:cstheme="minorHAnsi"/>
                <w:b/>
                <w:caps/>
                <w:lang w:val="en-US"/>
              </w:rPr>
              <w:t>OCTOBER 18</w:t>
            </w:r>
          </w:p>
          <w:p w:rsidR="00816F7B" w:rsidRPr="002D663C" w:rsidRDefault="00B74CE0" w:rsidP="00B74CE0">
            <w:pPr>
              <w:ind w:left="34"/>
              <w:jc w:val="center"/>
              <w:rPr>
                <w:rFonts w:asciiTheme="minorHAnsi" w:hAnsiTheme="minorHAnsi" w:cstheme="minorHAnsi"/>
                <w:b/>
                <w:caps/>
              </w:rPr>
            </w:pPr>
            <w:r>
              <w:rPr>
                <w:rFonts w:asciiTheme="minorHAnsi" w:hAnsiTheme="minorHAnsi" w:cstheme="minorHAnsi"/>
                <w:b/>
                <w:caps/>
                <w:lang w:val="en-US"/>
              </w:rPr>
              <w:t xml:space="preserve"> </w:t>
            </w:r>
            <w:r w:rsidR="006543BF">
              <w:rPr>
                <w:rFonts w:asciiTheme="minorHAnsi" w:hAnsiTheme="minorHAnsi" w:cstheme="minorHAnsi"/>
                <w:b/>
                <w:caps/>
                <w:lang w:val="en-US"/>
              </w:rPr>
              <w:t>(8:30-9:0</w:t>
            </w:r>
            <w:r w:rsidR="00816F7B" w:rsidRPr="002D663C">
              <w:rPr>
                <w:rFonts w:asciiTheme="minorHAnsi" w:hAnsiTheme="minorHAnsi" w:cstheme="minorHAnsi"/>
                <w:b/>
                <w:caps/>
                <w:lang w:val="en-US"/>
              </w:rPr>
              <w:t>0 pm)</w:t>
            </w:r>
          </w:p>
        </w:tc>
        <w:tc>
          <w:tcPr>
            <w:tcW w:w="1800" w:type="dxa"/>
            <w:shd w:val="clear" w:color="auto" w:fill="F2F2F2" w:themeFill="background1" w:themeFillShade="F2"/>
          </w:tcPr>
          <w:p w:rsidR="00816F7B" w:rsidRPr="002D663C" w:rsidRDefault="00816F7B" w:rsidP="00816F7B">
            <w:pPr>
              <w:ind w:left="16"/>
              <w:rPr>
                <w:rFonts w:asciiTheme="minorHAnsi" w:hAnsiTheme="minorHAnsi" w:cstheme="minorHAnsi"/>
                <w:b/>
              </w:rPr>
            </w:pPr>
          </w:p>
          <w:p w:rsidR="00816F7B" w:rsidRPr="002D663C" w:rsidRDefault="00816F7B" w:rsidP="00816F7B">
            <w:pPr>
              <w:ind w:left="16"/>
              <w:rPr>
                <w:rFonts w:asciiTheme="minorHAnsi" w:hAnsiTheme="minorHAnsi" w:cstheme="minorHAnsi"/>
                <w:b/>
              </w:rPr>
            </w:pPr>
          </w:p>
          <w:p w:rsidR="00816F7B" w:rsidRPr="002D663C" w:rsidRDefault="00816F7B" w:rsidP="00816F7B">
            <w:pPr>
              <w:ind w:left="16"/>
              <w:rPr>
                <w:rFonts w:asciiTheme="minorHAnsi" w:hAnsiTheme="minorHAnsi" w:cstheme="minorHAnsi"/>
                <w:b/>
                <w:caps/>
              </w:rPr>
            </w:pPr>
            <w:r w:rsidRPr="002D663C">
              <w:rPr>
                <w:rFonts w:asciiTheme="minorHAnsi" w:hAnsiTheme="minorHAnsi" w:cstheme="minorHAnsi"/>
                <w:b/>
              </w:rPr>
              <w:t>Policy Brief Writing</w:t>
            </w:r>
          </w:p>
        </w:tc>
        <w:tc>
          <w:tcPr>
            <w:tcW w:w="7398" w:type="dxa"/>
            <w:shd w:val="clear" w:color="auto" w:fill="F2F2F2" w:themeFill="background1" w:themeFillShade="F2"/>
          </w:tcPr>
          <w:p w:rsidR="00816F7B" w:rsidRPr="002D663C" w:rsidRDefault="00816F7B" w:rsidP="00437150">
            <w:pPr>
              <w:rPr>
                <w:rStyle w:val="s2"/>
                <w:rFonts w:asciiTheme="minorHAnsi" w:hAnsiTheme="minorHAnsi" w:cstheme="minorHAnsi"/>
                <w:color w:val="000000"/>
              </w:rPr>
            </w:pPr>
            <w:r w:rsidRPr="002D663C">
              <w:rPr>
                <w:rStyle w:val="s3"/>
                <w:rFonts w:asciiTheme="minorHAnsi" w:hAnsiTheme="minorHAnsi" w:cstheme="minorHAnsi"/>
                <w:b/>
                <w:bCs/>
                <w:color w:val="000000"/>
              </w:rPr>
              <w:t>Socratic Method/Flipped Classroom - Discussion</w:t>
            </w:r>
          </w:p>
          <w:p w:rsidR="00816F7B" w:rsidRPr="002D663C" w:rsidRDefault="00816F7B" w:rsidP="00B74CE0">
            <w:pPr>
              <w:rPr>
                <w:rStyle w:val="s2"/>
                <w:rFonts w:asciiTheme="minorHAnsi" w:hAnsiTheme="minorHAnsi" w:cstheme="minorHAnsi"/>
                <w:color w:val="000000"/>
              </w:rPr>
            </w:pPr>
            <w:r w:rsidRPr="002D663C">
              <w:rPr>
                <w:rStyle w:val="s2"/>
                <w:rFonts w:asciiTheme="minorHAnsi" w:hAnsiTheme="minorHAnsi" w:cstheme="minorHAnsi"/>
                <w:color w:val="000000"/>
              </w:rPr>
              <w:t xml:space="preserve">How to write </w:t>
            </w:r>
            <w:r w:rsidR="00B74CE0">
              <w:rPr>
                <w:rStyle w:val="s2"/>
                <w:rFonts w:asciiTheme="minorHAnsi" w:hAnsiTheme="minorHAnsi" w:cstheme="minorHAnsi"/>
                <w:color w:val="000000"/>
              </w:rPr>
              <w:t>an advocacy</w:t>
            </w:r>
            <w:r w:rsidRPr="002D663C">
              <w:rPr>
                <w:rStyle w:val="s2"/>
                <w:rFonts w:asciiTheme="minorHAnsi" w:hAnsiTheme="minorHAnsi" w:cstheme="minorHAnsi"/>
                <w:color w:val="000000"/>
              </w:rPr>
              <w:t xml:space="preserve"> policy brief? </w:t>
            </w:r>
          </w:p>
          <w:p w:rsidR="00816F7B" w:rsidRPr="002D663C" w:rsidRDefault="0062670B" w:rsidP="0062670B">
            <w:pPr>
              <w:rPr>
                <w:rStyle w:val="s2"/>
                <w:rFonts w:asciiTheme="minorHAnsi" w:hAnsiTheme="minorHAnsi" w:cstheme="minorHAnsi"/>
                <w:color w:val="000000"/>
              </w:rPr>
            </w:pPr>
            <w:r>
              <w:rPr>
                <w:rStyle w:val="s2"/>
                <w:rFonts w:asciiTheme="minorHAnsi" w:hAnsiTheme="minorHAnsi" w:cstheme="minorHAnsi"/>
                <w:color w:val="000000"/>
              </w:rPr>
              <w:t xml:space="preserve">Length, parts, and format of policy brief </w:t>
            </w:r>
            <w:r w:rsidR="00816F7B" w:rsidRPr="002D663C">
              <w:rPr>
                <w:rStyle w:val="s2"/>
                <w:rFonts w:asciiTheme="minorHAnsi" w:hAnsiTheme="minorHAnsi" w:cstheme="minorHAnsi"/>
                <w:color w:val="000000"/>
              </w:rPr>
              <w:t xml:space="preserve"> </w:t>
            </w:r>
          </w:p>
          <w:p w:rsidR="00816F7B" w:rsidRPr="002D663C" w:rsidRDefault="006126C8" w:rsidP="00437150">
            <w:pPr>
              <w:rPr>
                <w:rStyle w:val="s2"/>
                <w:rFonts w:asciiTheme="minorHAnsi" w:hAnsiTheme="minorHAnsi" w:cstheme="minorHAnsi"/>
                <w:color w:val="000000"/>
              </w:rPr>
            </w:pPr>
            <w:r w:rsidRPr="002D663C">
              <w:rPr>
                <w:rStyle w:val="s2"/>
                <w:rFonts w:asciiTheme="minorHAnsi" w:hAnsiTheme="minorHAnsi" w:cstheme="minorHAnsi"/>
                <w:color w:val="000000"/>
              </w:rPr>
              <w:t>Sample policy briefs</w:t>
            </w:r>
            <w:r w:rsidR="006543BF">
              <w:rPr>
                <w:rStyle w:val="s2"/>
                <w:rFonts w:asciiTheme="minorHAnsi" w:hAnsiTheme="minorHAnsi" w:cstheme="minorHAnsi"/>
                <w:color w:val="000000"/>
              </w:rPr>
              <w:t xml:space="preserve"> on environmental law and human rights</w:t>
            </w:r>
          </w:p>
          <w:p w:rsidR="00816F7B" w:rsidRPr="002D663C" w:rsidRDefault="00816F7B" w:rsidP="00437150">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Who is the audience? </w:t>
            </w:r>
          </w:p>
          <w:p w:rsidR="0062670B" w:rsidRDefault="00816F7B" w:rsidP="00437150">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What are the features of a good </w:t>
            </w:r>
            <w:r w:rsidR="0062670B">
              <w:rPr>
                <w:rStyle w:val="s2"/>
                <w:rFonts w:asciiTheme="minorHAnsi" w:hAnsiTheme="minorHAnsi" w:cstheme="minorHAnsi"/>
                <w:color w:val="000000"/>
              </w:rPr>
              <w:t xml:space="preserve">(evidenced based) </w:t>
            </w:r>
            <w:r w:rsidRPr="002D663C">
              <w:rPr>
                <w:rStyle w:val="s2"/>
                <w:rFonts w:asciiTheme="minorHAnsi" w:hAnsiTheme="minorHAnsi" w:cstheme="minorHAnsi"/>
                <w:color w:val="000000"/>
              </w:rPr>
              <w:t xml:space="preserve">policy brief? </w:t>
            </w:r>
          </w:p>
          <w:p w:rsidR="00144A5B" w:rsidRPr="006126C8" w:rsidRDefault="006126C8" w:rsidP="00144A5B">
            <w:pPr>
              <w:rPr>
                <w:rFonts w:asciiTheme="minorHAnsi" w:hAnsiTheme="minorHAnsi" w:cstheme="minorHAnsi"/>
                <w:color w:val="000000"/>
              </w:rPr>
            </w:pPr>
            <w:r w:rsidRPr="002D663C">
              <w:rPr>
                <w:rStyle w:val="s2"/>
                <w:rFonts w:asciiTheme="minorHAnsi" w:hAnsiTheme="minorHAnsi" w:cstheme="minorHAnsi"/>
                <w:color w:val="000000"/>
              </w:rPr>
              <w:t>Writing tips</w:t>
            </w:r>
            <w:r w:rsidR="0062670B">
              <w:rPr>
                <w:rStyle w:val="s2"/>
                <w:rFonts w:asciiTheme="minorHAnsi" w:hAnsiTheme="minorHAnsi" w:cstheme="minorHAnsi"/>
                <w:color w:val="000000"/>
              </w:rPr>
              <w:t xml:space="preserve"> and w</w:t>
            </w:r>
            <w:r w:rsidR="00816F7B" w:rsidRPr="002D663C">
              <w:rPr>
                <w:rStyle w:val="s2"/>
                <w:rFonts w:asciiTheme="minorHAnsi" w:hAnsiTheme="minorHAnsi" w:cstheme="minorHAnsi"/>
                <w:color w:val="000000"/>
              </w:rPr>
              <w:t xml:space="preserve">hat </w:t>
            </w:r>
            <w:r w:rsidR="0062670B">
              <w:rPr>
                <w:rStyle w:val="s2"/>
                <w:rFonts w:asciiTheme="minorHAnsi" w:hAnsiTheme="minorHAnsi" w:cstheme="minorHAnsi"/>
                <w:color w:val="000000"/>
              </w:rPr>
              <w:t>to avoid</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Height w:val="180"/>
        </w:trPr>
        <w:tc>
          <w:tcPr>
            <w:tcW w:w="1654" w:type="dxa"/>
            <w:shd w:val="clear" w:color="auto" w:fill="E36C0A" w:themeFill="accent6" w:themeFillShade="BF"/>
          </w:tcPr>
          <w:p w:rsidR="00CE4360" w:rsidRPr="002D663C" w:rsidRDefault="00CE4360" w:rsidP="00CE4360">
            <w:pPr>
              <w:ind w:left="-56"/>
              <w:jc w:val="center"/>
              <w:rPr>
                <w:rFonts w:asciiTheme="minorHAnsi" w:hAnsiTheme="minorHAnsi" w:cstheme="minorHAnsi"/>
                <w:b/>
                <w:bCs/>
                <w:caps/>
                <w:lang w:val="en-US"/>
              </w:rPr>
            </w:pPr>
            <w:r w:rsidRPr="002D663C">
              <w:rPr>
                <w:rFonts w:asciiTheme="minorHAnsi" w:hAnsiTheme="minorHAnsi" w:cstheme="minorHAnsi"/>
                <w:b/>
                <w:bCs/>
                <w:caps/>
                <w:lang w:val="en-US"/>
              </w:rPr>
              <w:t xml:space="preserve">DAY/TIME </w:t>
            </w:r>
          </w:p>
        </w:tc>
        <w:tc>
          <w:tcPr>
            <w:tcW w:w="1800" w:type="dxa"/>
            <w:shd w:val="clear" w:color="auto" w:fill="E36C0A" w:themeFill="accent6" w:themeFillShade="BF"/>
          </w:tcPr>
          <w:p w:rsidR="00CE4360" w:rsidRPr="002D663C" w:rsidRDefault="00CE4360" w:rsidP="00CE4360">
            <w:pPr>
              <w:ind w:left="-136"/>
              <w:jc w:val="center"/>
              <w:rPr>
                <w:rFonts w:asciiTheme="minorHAnsi" w:hAnsiTheme="minorHAnsi" w:cstheme="minorHAnsi"/>
                <w:b/>
                <w:bCs/>
                <w:caps/>
                <w:lang w:val="en-US"/>
              </w:rPr>
            </w:pPr>
            <w:r w:rsidRPr="002D663C">
              <w:rPr>
                <w:rFonts w:asciiTheme="minorHAnsi" w:hAnsiTheme="minorHAnsi" w:cstheme="minorHAnsi"/>
                <w:b/>
                <w:bCs/>
                <w:caps/>
                <w:lang w:val="en-US"/>
              </w:rPr>
              <w:t>TOPICs</w:t>
            </w:r>
          </w:p>
        </w:tc>
        <w:tc>
          <w:tcPr>
            <w:tcW w:w="7398" w:type="dxa"/>
            <w:shd w:val="clear" w:color="auto" w:fill="E36C0A" w:themeFill="accent6" w:themeFillShade="BF"/>
          </w:tcPr>
          <w:p w:rsidR="00CE4360" w:rsidRPr="002D663C" w:rsidRDefault="00CE4360" w:rsidP="00CE4360">
            <w:pPr>
              <w:jc w:val="center"/>
              <w:rPr>
                <w:rFonts w:asciiTheme="minorHAnsi" w:hAnsiTheme="minorHAnsi" w:cstheme="minorHAnsi"/>
                <w:b/>
                <w:bCs/>
                <w:caps/>
                <w:lang w:val="en-US"/>
              </w:rPr>
            </w:pPr>
            <w:r w:rsidRPr="002D663C">
              <w:rPr>
                <w:rFonts w:asciiTheme="minorHAnsi" w:hAnsiTheme="minorHAnsi" w:cstheme="minorHAnsi"/>
                <w:b/>
                <w:bCs/>
                <w:caps/>
                <w:lang w:val="en-US"/>
              </w:rPr>
              <w:t>READINGS and VIDEOS</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Height w:val="1935"/>
        </w:trPr>
        <w:tc>
          <w:tcPr>
            <w:tcW w:w="1654" w:type="dxa"/>
            <w:shd w:val="clear" w:color="auto" w:fill="FDE9D9" w:themeFill="accent6" w:themeFillTint="33"/>
          </w:tcPr>
          <w:p w:rsidR="00CE4360" w:rsidRPr="002D663C" w:rsidRDefault="00CE4360" w:rsidP="00CE4360">
            <w:pPr>
              <w:ind w:left="-56"/>
              <w:jc w:val="center"/>
              <w:rPr>
                <w:rFonts w:asciiTheme="minorHAnsi" w:hAnsiTheme="minorHAnsi" w:cstheme="minorHAnsi"/>
                <w:b/>
                <w:bCs/>
                <w:caps/>
              </w:rPr>
            </w:pPr>
            <w:r w:rsidRPr="002D663C">
              <w:rPr>
                <w:rFonts w:asciiTheme="minorHAnsi" w:hAnsiTheme="minorHAnsi" w:cstheme="minorHAnsi"/>
                <w:b/>
                <w:bCs/>
                <w:caps/>
              </w:rPr>
              <w:t>PRE CLASS</w:t>
            </w:r>
          </w:p>
        </w:tc>
        <w:tc>
          <w:tcPr>
            <w:tcW w:w="1800" w:type="dxa"/>
            <w:shd w:val="clear" w:color="auto" w:fill="FDE9D9" w:themeFill="accent6" w:themeFillTint="33"/>
          </w:tcPr>
          <w:p w:rsidR="00CE4360" w:rsidRPr="002D663C" w:rsidRDefault="00CE4360" w:rsidP="00CE4360">
            <w:pPr>
              <w:ind w:left="-136"/>
              <w:jc w:val="center"/>
              <w:rPr>
                <w:rFonts w:asciiTheme="minorHAnsi" w:hAnsiTheme="minorHAnsi" w:cstheme="minorHAnsi"/>
                <w:caps/>
              </w:rPr>
            </w:pPr>
            <w:r w:rsidRPr="002D663C">
              <w:rPr>
                <w:rFonts w:asciiTheme="minorHAnsi" w:hAnsiTheme="minorHAnsi" w:cstheme="minorHAnsi"/>
                <w:b/>
                <w:lang w:val="en-US"/>
              </w:rPr>
              <w:t>Assignment</w:t>
            </w:r>
            <w:r>
              <w:rPr>
                <w:rFonts w:asciiTheme="minorHAnsi" w:hAnsiTheme="minorHAnsi" w:cstheme="minorHAnsi"/>
                <w:b/>
                <w:lang w:val="en-US"/>
              </w:rPr>
              <w:t xml:space="preserve"> before CLASS 2</w:t>
            </w:r>
          </w:p>
        </w:tc>
        <w:tc>
          <w:tcPr>
            <w:tcW w:w="7398" w:type="dxa"/>
            <w:shd w:val="clear" w:color="auto" w:fill="FDE9D9" w:themeFill="accent6" w:themeFillTint="33"/>
          </w:tcPr>
          <w:p w:rsidR="00CE4360" w:rsidRPr="002D663C" w:rsidRDefault="00CE4360" w:rsidP="00CE4360">
            <w:pPr>
              <w:pStyle w:val="p3"/>
              <w:spacing w:before="0" w:beforeAutospacing="0" w:after="0" w:afterAutospacing="0"/>
              <w:rPr>
                <w:rStyle w:val="s2"/>
                <w:rFonts w:asciiTheme="minorHAnsi" w:hAnsiTheme="minorHAnsi" w:cstheme="minorHAnsi"/>
                <w:color w:val="000000"/>
              </w:rPr>
            </w:pPr>
            <w:r w:rsidRPr="002D663C">
              <w:rPr>
                <w:rStyle w:val="s3"/>
                <w:rFonts w:asciiTheme="minorHAnsi" w:hAnsiTheme="minorHAnsi" w:cstheme="minorHAnsi"/>
                <w:b/>
                <w:bCs/>
                <w:color w:val="000000"/>
              </w:rPr>
              <w:t>READING</w:t>
            </w:r>
          </w:p>
          <w:p w:rsidR="00CE4360" w:rsidRPr="00CE4360" w:rsidRDefault="00CE4360" w:rsidP="00CE4360">
            <w:pPr>
              <w:rPr>
                <w:rFonts w:asciiTheme="minorHAnsi" w:hAnsiTheme="minorHAnsi" w:cstheme="minorHAnsi"/>
              </w:rPr>
            </w:pPr>
            <w:r w:rsidRPr="00CE4360">
              <w:rPr>
                <w:rFonts w:asciiTheme="minorHAnsi" w:hAnsiTheme="minorHAnsi" w:cstheme="minorHAnsi"/>
              </w:rPr>
              <w:t xml:space="preserve">Food and Agriculture Organization of the United Nations, Food Security Communication Toolkit, “Writing Effective Reports”, </w:t>
            </w:r>
            <w:hyperlink r:id="rId48" w:history="1">
              <w:r w:rsidRPr="00CE4360">
                <w:rPr>
                  <w:rStyle w:val="Hyperlink"/>
                  <w:rFonts w:asciiTheme="minorHAnsi" w:hAnsiTheme="minorHAnsi" w:cstheme="minorHAnsi"/>
                </w:rPr>
                <w:t>http://www.fao.org/3/i2195e/i2195e03.pdf</w:t>
              </w:r>
            </w:hyperlink>
            <w:r w:rsidRPr="00CE4360">
              <w:rPr>
                <w:rFonts w:asciiTheme="minorHAnsi" w:hAnsiTheme="minorHAnsi" w:cstheme="minorHAnsi"/>
              </w:rPr>
              <w:t xml:space="preserve"> </w:t>
            </w:r>
          </w:p>
          <w:p w:rsidR="00CE4360" w:rsidRDefault="00CE4360" w:rsidP="00CE4360">
            <w:pPr>
              <w:rPr>
                <w:rStyle w:val="s3"/>
                <w:rFonts w:asciiTheme="minorHAnsi" w:hAnsiTheme="minorHAnsi" w:cstheme="minorHAnsi"/>
                <w:b/>
                <w:bCs/>
                <w:color w:val="000000"/>
              </w:rPr>
            </w:pPr>
          </w:p>
          <w:p w:rsidR="00CE4360" w:rsidRPr="002D663C" w:rsidRDefault="00CE4360" w:rsidP="00CE4360">
            <w:pPr>
              <w:rPr>
                <w:rFonts w:asciiTheme="minorHAnsi" w:hAnsiTheme="minorHAnsi" w:cstheme="minorHAnsi"/>
                <w:caps/>
                <w:lang w:val="en-US"/>
              </w:rPr>
            </w:pPr>
            <w:r w:rsidRPr="002D663C">
              <w:rPr>
                <w:rStyle w:val="s3"/>
                <w:rFonts w:asciiTheme="minorHAnsi" w:hAnsiTheme="minorHAnsi" w:cstheme="minorHAnsi"/>
                <w:b/>
                <w:bCs/>
                <w:color w:val="000000"/>
              </w:rPr>
              <w:t>Create Canva Account </w:t>
            </w:r>
            <w:r w:rsidRPr="002D663C">
              <w:rPr>
                <w:rStyle w:val="s2"/>
                <w:rFonts w:asciiTheme="minorHAnsi" w:hAnsiTheme="minorHAnsi" w:cstheme="minorHAnsi"/>
                <w:color w:val="000000"/>
              </w:rPr>
              <w:t>at </w:t>
            </w:r>
            <w:hyperlink r:id="rId49" w:history="1">
              <w:r w:rsidRPr="002D663C">
                <w:rPr>
                  <w:rStyle w:val="Hyperlink"/>
                  <w:rFonts w:asciiTheme="minorHAnsi" w:hAnsiTheme="minorHAnsi" w:cstheme="minorHAnsi"/>
                </w:rPr>
                <w:t>www.canva.com</w:t>
              </w:r>
            </w:hyperlink>
            <w:r w:rsidRPr="002D663C">
              <w:rPr>
                <w:rStyle w:val="s4"/>
                <w:rFonts w:asciiTheme="minorHAnsi" w:hAnsiTheme="minorHAnsi" w:cstheme="minorHAnsi"/>
                <w:color w:val="E4AF0A"/>
              </w:rPr>
              <w:t xml:space="preserve"> </w:t>
            </w:r>
            <w:r w:rsidRPr="002D663C">
              <w:rPr>
                <w:rStyle w:val="s4"/>
                <w:rFonts w:asciiTheme="minorHAnsi" w:hAnsiTheme="minorHAnsi" w:cstheme="minorHAnsi"/>
              </w:rPr>
              <w:t>(for policy brief formatting)</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BFBFBF" w:themeFill="background1" w:themeFillShade="BF"/>
            <w:vAlign w:val="center"/>
          </w:tcPr>
          <w:p w:rsidR="00CE4360" w:rsidRPr="002D663C" w:rsidRDefault="00CE4360" w:rsidP="00CE4360">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t>DAY/TIME</w:t>
            </w:r>
          </w:p>
        </w:tc>
        <w:tc>
          <w:tcPr>
            <w:tcW w:w="1800" w:type="dxa"/>
            <w:shd w:val="clear" w:color="auto" w:fill="BFBFBF" w:themeFill="background1" w:themeFillShade="BF"/>
          </w:tcPr>
          <w:p w:rsidR="00CE4360" w:rsidRPr="002D663C" w:rsidRDefault="00CE4360" w:rsidP="00CE4360">
            <w:pPr>
              <w:jc w:val="center"/>
              <w:rPr>
                <w:rFonts w:asciiTheme="minorHAnsi" w:hAnsiTheme="minorHAnsi" w:cstheme="minorHAnsi"/>
                <w:b/>
                <w:caps/>
                <w:lang w:val="en-US"/>
              </w:rPr>
            </w:pPr>
            <w:r w:rsidRPr="002D663C">
              <w:rPr>
                <w:rFonts w:asciiTheme="minorHAnsi" w:hAnsiTheme="minorHAnsi" w:cstheme="minorHAnsi"/>
                <w:b/>
              </w:rPr>
              <w:t>TOPIC</w:t>
            </w:r>
          </w:p>
        </w:tc>
        <w:tc>
          <w:tcPr>
            <w:tcW w:w="7398" w:type="dxa"/>
            <w:shd w:val="clear" w:color="auto" w:fill="BFBFBF" w:themeFill="background1" w:themeFillShade="BF"/>
          </w:tcPr>
          <w:p w:rsidR="00CE4360" w:rsidRPr="002D663C" w:rsidRDefault="00CE4360" w:rsidP="00CE4360">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jc w:val="center"/>
              <w:rPr>
                <w:rFonts w:asciiTheme="minorHAnsi" w:hAnsiTheme="minorHAnsi" w:cstheme="minorHAnsi"/>
                <w:b/>
                <w:caps/>
                <w:lang w:val="en-US"/>
              </w:rPr>
            </w:pPr>
            <w:r w:rsidRPr="002D663C">
              <w:rPr>
                <w:rFonts w:asciiTheme="minorHAnsi" w:hAnsiTheme="minorHAnsi" w:cstheme="minorHAnsi"/>
                <w:b/>
                <w:caps/>
                <w:lang w:val="en-US"/>
              </w:rPr>
              <w:t>DAY 2</w:t>
            </w:r>
          </w:p>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OCTOBER 19</w:t>
            </w:r>
          </w:p>
          <w:p w:rsidR="00CE4360" w:rsidRPr="002D663C" w:rsidRDefault="00CE4360" w:rsidP="00CE4360">
            <w:pPr>
              <w:ind w:left="34"/>
              <w:rPr>
                <w:rFonts w:asciiTheme="minorHAnsi" w:hAnsiTheme="minorHAnsi" w:cstheme="minorHAnsi"/>
                <w:b/>
                <w:caps/>
              </w:rPr>
            </w:pPr>
            <w:r w:rsidRPr="002D663C">
              <w:rPr>
                <w:rFonts w:asciiTheme="minorHAnsi" w:hAnsiTheme="minorHAnsi" w:cstheme="minorHAnsi"/>
                <w:b/>
                <w:caps/>
                <w:lang w:val="en-US"/>
              </w:rPr>
              <w:t>(</w:t>
            </w:r>
            <w:r>
              <w:rPr>
                <w:rFonts w:asciiTheme="minorHAnsi" w:hAnsiTheme="minorHAnsi" w:cstheme="minorHAnsi"/>
                <w:b/>
                <w:caps/>
                <w:lang w:val="en-US"/>
              </w:rPr>
              <w:t>8:00-8:3</w:t>
            </w:r>
            <w:r w:rsidRPr="002D663C">
              <w:rPr>
                <w:rFonts w:asciiTheme="minorHAnsi" w:hAnsiTheme="minorHAnsi" w:cstheme="minorHAnsi"/>
                <w:b/>
                <w:caps/>
                <w:lang w:val="en-US"/>
              </w:rPr>
              <w:t>0 pm)</w:t>
            </w:r>
          </w:p>
        </w:tc>
        <w:tc>
          <w:tcPr>
            <w:tcW w:w="1800" w:type="dxa"/>
            <w:shd w:val="clear" w:color="auto" w:fill="F2F2F2" w:themeFill="background1" w:themeFillShade="F2"/>
          </w:tcPr>
          <w:p w:rsidR="00CE4360" w:rsidRPr="002D663C" w:rsidRDefault="00CE4360" w:rsidP="00CE4360">
            <w:pPr>
              <w:ind w:left="16"/>
              <w:rPr>
                <w:rFonts w:asciiTheme="minorHAnsi" w:hAnsiTheme="minorHAnsi" w:cstheme="minorHAnsi"/>
                <w:b/>
                <w:caps/>
              </w:rPr>
            </w:pPr>
            <w:r>
              <w:rPr>
                <w:rFonts w:asciiTheme="minorHAnsi" w:hAnsiTheme="minorHAnsi" w:cstheme="minorHAnsi"/>
                <w:b/>
              </w:rPr>
              <w:t>Human Rights &amp; Environmental Law: TOPIC EXPLORATION</w:t>
            </w:r>
          </w:p>
        </w:tc>
        <w:tc>
          <w:tcPr>
            <w:tcW w:w="7398" w:type="dxa"/>
            <w:shd w:val="clear" w:color="auto" w:fill="F2F2F2" w:themeFill="background1" w:themeFillShade="F2"/>
          </w:tcPr>
          <w:p w:rsidR="00CE4360" w:rsidRDefault="00CE4360" w:rsidP="00CE4360">
            <w:pPr>
              <w:rPr>
                <w:rStyle w:val="s2"/>
                <w:rFonts w:asciiTheme="minorHAnsi" w:hAnsiTheme="minorHAnsi" w:cstheme="minorHAnsi"/>
                <w:color w:val="000000"/>
              </w:rPr>
            </w:pPr>
            <w:r w:rsidRPr="002D663C">
              <w:rPr>
                <w:rStyle w:val="s3"/>
                <w:rFonts w:asciiTheme="minorHAnsi" w:hAnsiTheme="minorHAnsi" w:cstheme="minorHAnsi"/>
                <w:b/>
                <w:bCs/>
                <w:color w:val="000000"/>
              </w:rPr>
              <w:t>Group Work</w:t>
            </w:r>
            <w:r w:rsidRPr="002D663C">
              <w:rPr>
                <w:rStyle w:val="s2"/>
                <w:rFonts w:asciiTheme="minorHAnsi" w:hAnsiTheme="minorHAnsi" w:cstheme="minorHAnsi"/>
                <w:color w:val="000000"/>
              </w:rPr>
              <w:t>:</w:t>
            </w:r>
          </w:p>
          <w:p w:rsidR="00CE4360" w:rsidRDefault="00CE4360" w:rsidP="006E6D9D">
            <w:pPr>
              <w:rPr>
                <w:rStyle w:val="s2"/>
                <w:color w:val="000000"/>
              </w:rPr>
            </w:pPr>
            <w:r>
              <w:rPr>
                <w:rStyle w:val="s2"/>
                <w:color w:val="000000"/>
              </w:rPr>
              <w:t xml:space="preserve">What EU environmental law issue would you like to </w:t>
            </w:r>
            <w:r w:rsidR="006E6D9D">
              <w:rPr>
                <w:rStyle w:val="s2"/>
                <w:color w:val="000000"/>
              </w:rPr>
              <w:t>write about</w:t>
            </w:r>
            <w:r>
              <w:rPr>
                <w:rStyle w:val="s2"/>
                <w:color w:val="000000"/>
              </w:rPr>
              <w:t>?</w:t>
            </w:r>
          </w:p>
          <w:p w:rsidR="00CE4360" w:rsidRDefault="00CE4360" w:rsidP="00CE4360">
            <w:pPr>
              <w:rPr>
                <w:rStyle w:val="s2"/>
                <w:color w:val="000000"/>
              </w:rPr>
            </w:pPr>
            <w:r>
              <w:rPr>
                <w:rStyle w:val="s2"/>
                <w:color w:val="000000"/>
              </w:rPr>
              <w:t>Is there a specific problem you identified?</w:t>
            </w:r>
          </w:p>
          <w:p w:rsidR="00CE4360" w:rsidRDefault="00CE4360" w:rsidP="006E6D9D">
            <w:pPr>
              <w:rPr>
                <w:rStyle w:val="s2"/>
                <w:color w:val="000000"/>
              </w:rPr>
            </w:pPr>
            <w:r>
              <w:rPr>
                <w:rStyle w:val="s2"/>
                <w:color w:val="000000"/>
              </w:rPr>
              <w:t xml:space="preserve">What EU human rights law issue would you like to </w:t>
            </w:r>
            <w:r w:rsidR="006E6D9D">
              <w:rPr>
                <w:rStyle w:val="s2"/>
                <w:color w:val="000000"/>
              </w:rPr>
              <w:t>write about</w:t>
            </w:r>
            <w:r>
              <w:rPr>
                <w:rStyle w:val="s2"/>
                <w:color w:val="000000"/>
              </w:rPr>
              <w:t>?</w:t>
            </w:r>
          </w:p>
          <w:p w:rsidR="00CE4360" w:rsidRPr="006543BF" w:rsidRDefault="00CE4360" w:rsidP="00CE4360">
            <w:pPr>
              <w:rPr>
                <w:color w:val="000000"/>
              </w:rPr>
            </w:pPr>
            <w:r>
              <w:rPr>
                <w:rStyle w:val="s2"/>
              </w:rPr>
              <w:t>Is there a specific problem you identified?</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jc w:val="center"/>
              <w:rPr>
                <w:rFonts w:asciiTheme="minorHAnsi" w:hAnsiTheme="minorHAnsi" w:cstheme="minorHAnsi"/>
                <w:b/>
                <w:caps/>
                <w:lang w:val="en-US"/>
              </w:rPr>
            </w:pPr>
            <w:r w:rsidRPr="002D663C">
              <w:rPr>
                <w:rFonts w:asciiTheme="minorHAnsi" w:hAnsiTheme="minorHAnsi" w:cstheme="minorHAnsi"/>
                <w:b/>
                <w:caps/>
                <w:lang w:val="en-US"/>
              </w:rPr>
              <w:t>DAY 2</w:t>
            </w:r>
          </w:p>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OCTOBER 19</w:t>
            </w:r>
          </w:p>
          <w:p w:rsidR="00CE4360" w:rsidRPr="002D663C" w:rsidRDefault="00CE4360" w:rsidP="00CE4360">
            <w:pPr>
              <w:ind w:left="34"/>
              <w:rPr>
                <w:rFonts w:asciiTheme="minorHAnsi" w:hAnsiTheme="minorHAnsi" w:cstheme="minorHAnsi"/>
                <w:b/>
                <w:caps/>
              </w:rPr>
            </w:pPr>
            <w:r w:rsidRPr="0062670B">
              <w:rPr>
                <w:rFonts w:asciiTheme="minorHAnsi" w:hAnsiTheme="minorHAnsi" w:cstheme="minorHAnsi"/>
                <w:b/>
                <w:caps/>
                <w:sz w:val="22"/>
                <w:szCs w:val="22"/>
                <w:lang w:val="en-US"/>
              </w:rPr>
              <w:t>(8:30-9:00 pm)</w:t>
            </w:r>
          </w:p>
        </w:tc>
        <w:tc>
          <w:tcPr>
            <w:tcW w:w="1800" w:type="dxa"/>
            <w:shd w:val="clear" w:color="auto" w:fill="F2F2F2" w:themeFill="background1" w:themeFillShade="F2"/>
          </w:tcPr>
          <w:p w:rsidR="00CE4360" w:rsidRPr="002D663C" w:rsidRDefault="00CE4360" w:rsidP="00CE4360">
            <w:pPr>
              <w:ind w:left="16"/>
              <w:rPr>
                <w:rFonts w:asciiTheme="minorHAnsi" w:hAnsiTheme="minorHAnsi" w:cstheme="minorHAnsi"/>
                <w:b/>
                <w:caps/>
              </w:rPr>
            </w:pPr>
            <w:r w:rsidRPr="002D663C">
              <w:rPr>
                <w:rFonts w:asciiTheme="minorHAnsi" w:hAnsiTheme="minorHAnsi" w:cstheme="minorHAnsi"/>
                <w:b/>
              </w:rPr>
              <w:t>Policy Brief Writing - Template</w:t>
            </w:r>
          </w:p>
        </w:tc>
        <w:tc>
          <w:tcPr>
            <w:tcW w:w="7398" w:type="dxa"/>
            <w:shd w:val="clear" w:color="auto" w:fill="F2F2F2" w:themeFill="background1" w:themeFillShade="F2"/>
          </w:tcPr>
          <w:p w:rsidR="00CE4360" w:rsidRPr="002D663C" w:rsidRDefault="00CE4360" w:rsidP="00CE4360">
            <w:pPr>
              <w:rPr>
                <w:rFonts w:asciiTheme="minorHAnsi" w:hAnsiTheme="minorHAnsi" w:cstheme="minorHAnsi"/>
                <w:caps/>
              </w:rPr>
            </w:pPr>
            <w:r w:rsidRPr="002D663C">
              <w:rPr>
                <w:rStyle w:val="s3"/>
                <w:rFonts w:asciiTheme="minorHAnsi" w:hAnsiTheme="minorHAnsi" w:cstheme="minorHAnsi"/>
                <w:b/>
                <w:bCs/>
                <w:color w:val="000000"/>
              </w:rPr>
              <w:t>Group Work</w:t>
            </w:r>
            <w:r w:rsidRPr="002D663C">
              <w:rPr>
                <w:rStyle w:val="s2"/>
                <w:rFonts w:asciiTheme="minorHAnsi" w:hAnsiTheme="minorHAnsi" w:cstheme="minorHAnsi"/>
                <w:color w:val="000000"/>
              </w:rPr>
              <w:t>: create a policy brief template or outline</w:t>
            </w:r>
            <w:r>
              <w:rPr>
                <w:rStyle w:val="s2"/>
                <w:rFonts w:asciiTheme="minorHAnsi" w:hAnsiTheme="minorHAnsi" w:cstheme="minorHAnsi"/>
                <w:color w:val="000000"/>
              </w:rPr>
              <w:t xml:space="preserve"> with a policy problem statement.</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E36C0A" w:themeFill="accent6" w:themeFillShade="BF"/>
          </w:tcPr>
          <w:p w:rsidR="00CE4360" w:rsidRPr="002D663C" w:rsidRDefault="00CE4360" w:rsidP="00CE4360">
            <w:pPr>
              <w:ind w:left="-56"/>
              <w:jc w:val="center"/>
              <w:rPr>
                <w:rFonts w:asciiTheme="minorHAnsi" w:hAnsiTheme="minorHAnsi" w:cstheme="minorHAnsi"/>
                <w:b/>
                <w:bCs/>
                <w:caps/>
                <w:lang w:val="en-US"/>
              </w:rPr>
            </w:pPr>
            <w:r w:rsidRPr="002D663C">
              <w:rPr>
                <w:rFonts w:asciiTheme="minorHAnsi" w:hAnsiTheme="minorHAnsi" w:cstheme="minorHAnsi"/>
                <w:b/>
                <w:bCs/>
                <w:caps/>
                <w:lang w:val="en-US"/>
              </w:rPr>
              <w:t xml:space="preserve">DAY/TIME </w:t>
            </w:r>
          </w:p>
        </w:tc>
        <w:tc>
          <w:tcPr>
            <w:tcW w:w="1800" w:type="dxa"/>
            <w:shd w:val="clear" w:color="auto" w:fill="E36C0A" w:themeFill="accent6" w:themeFillShade="BF"/>
          </w:tcPr>
          <w:p w:rsidR="00CE4360" w:rsidRPr="002D663C" w:rsidRDefault="00CE4360" w:rsidP="00CE4360">
            <w:pPr>
              <w:ind w:left="-136"/>
              <w:jc w:val="center"/>
              <w:rPr>
                <w:rFonts w:asciiTheme="minorHAnsi" w:hAnsiTheme="minorHAnsi" w:cstheme="minorHAnsi"/>
                <w:b/>
                <w:bCs/>
                <w:caps/>
                <w:lang w:val="en-US"/>
              </w:rPr>
            </w:pPr>
            <w:r w:rsidRPr="002D663C">
              <w:rPr>
                <w:rFonts w:asciiTheme="minorHAnsi" w:hAnsiTheme="minorHAnsi" w:cstheme="minorHAnsi"/>
                <w:b/>
                <w:bCs/>
                <w:caps/>
                <w:lang w:val="en-US"/>
              </w:rPr>
              <w:t>TOPICs</w:t>
            </w:r>
          </w:p>
        </w:tc>
        <w:tc>
          <w:tcPr>
            <w:tcW w:w="7398" w:type="dxa"/>
            <w:shd w:val="clear" w:color="auto" w:fill="E36C0A" w:themeFill="accent6" w:themeFillShade="BF"/>
          </w:tcPr>
          <w:p w:rsidR="00CE4360" w:rsidRPr="002D663C" w:rsidRDefault="00CE4360" w:rsidP="00CE4360">
            <w:pPr>
              <w:jc w:val="center"/>
              <w:rPr>
                <w:rFonts w:asciiTheme="minorHAnsi" w:hAnsiTheme="minorHAnsi" w:cstheme="minorHAnsi"/>
                <w:b/>
                <w:bCs/>
                <w:caps/>
                <w:lang w:val="en-US"/>
              </w:rPr>
            </w:pPr>
            <w:r w:rsidRPr="002D663C">
              <w:rPr>
                <w:rFonts w:asciiTheme="minorHAnsi" w:hAnsiTheme="minorHAnsi" w:cstheme="minorHAnsi"/>
                <w:b/>
                <w:bCs/>
                <w:caps/>
                <w:lang w:val="en-US"/>
              </w:rPr>
              <w:t>READINGS and VIDEOS</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FDE9D9" w:themeFill="accent6" w:themeFillTint="33"/>
          </w:tcPr>
          <w:p w:rsidR="00CE4360" w:rsidRPr="002D663C" w:rsidRDefault="00CE4360" w:rsidP="00CE4360">
            <w:pPr>
              <w:ind w:left="-56"/>
              <w:jc w:val="center"/>
              <w:rPr>
                <w:rFonts w:asciiTheme="minorHAnsi" w:hAnsiTheme="minorHAnsi" w:cstheme="minorHAnsi"/>
                <w:b/>
                <w:bCs/>
                <w:caps/>
              </w:rPr>
            </w:pPr>
            <w:r w:rsidRPr="002D663C">
              <w:rPr>
                <w:rFonts w:asciiTheme="minorHAnsi" w:hAnsiTheme="minorHAnsi" w:cstheme="minorHAnsi"/>
                <w:b/>
                <w:bCs/>
                <w:caps/>
              </w:rPr>
              <w:t>PRE CLASS</w:t>
            </w:r>
          </w:p>
        </w:tc>
        <w:tc>
          <w:tcPr>
            <w:tcW w:w="1800" w:type="dxa"/>
            <w:shd w:val="clear" w:color="auto" w:fill="FDE9D9" w:themeFill="accent6" w:themeFillTint="33"/>
          </w:tcPr>
          <w:p w:rsidR="00CE4360" w:rsidRPr="002D663C" w:rsidRDefault="00CE4360" w:rsidP="00CE4360">
            <w:pPr>
              <w:ind w:left="-136"/>
              <w:jc w:val="center"/>
              <w:rPr>
                <w:rFonts w:asciiTheme="minorHAnsi" w:hAnsiTheme="minorHAnsi" w:cstheme="minorHAnsi"/>
                <w:caps/>
              </w:rPr>
            </w:pPr>
            <w:r w:rsidRPr="002D663C">
              <w:rPr>
                <w:rFonts w:asciiTheme="minorHAnsi" w:hAnsiTheme="minorHAnsi" w:cstheme="minorHAnsi"/>
                <w:b/>
                <w:lang w:val="en-US"/>
              </w:rPr>
              <w:t>Assignment</w:t>
            </w:r>
            <w:r>
              <w:rPr>
                <w:rFonts w:asciiTheme="minorHAnsi" w:hAnsiTheme="minorHAnsi" w:cstheme="minorHAnsi"/>
                <w:b/>
                <w:lang w:val="en-US"/>
              </w:rPr>
              <w:t xml:space="preserve"> before CLASS 3: </w:t>
            </w:r>
            <w:r>
              <w:rPr>
                <w:rFonts w:asciiTheme="minorHAnsi" w:hAnsiTheme="minorHAnsi" w:cstheme="minorHAnsi"/>
                <w:b/>
                <w:lang w:val="en-US"/>
              </w:rPr>
              <w:lastRenderedPageBreak/>
              <w:t>Answer the three questions in the reading</w:t>
            </w:r>
          </w:p>
        </w:tc>
        <w:tc>
          <w:tcPr>
            <w:tcW w:w="7398" w:type="dxa"/>
            <w:shd w:val="clear" w:color="auto" w:fill="FDE9D9" w:themeFill="accent6" w:themeFillTint="33"/>
          </w:tcPr>
          <w:p w:rsidR="00CE4360" w:rsidRPr="002D663C" w:rsidRDefault="00CE4360" w:rsidP="00CE4360">
            <w:pPr>
              <w:pStyle w:val="p3"/>
              <w:spacing w:before="0" w:beforeAutospacing="0" w:after="0" w:afterAutospacing="0"/>
              <w:rPr>
                <w:rStyle w:val="s2"/>
                <w:rFonts w:asciiTheme="minorHAnsi" w:hAnsiTheme="minorHAnsi" w:cstheme="minorHAnsi"/>
                <w:color w:val="000000"/>
              </w:rPr>
            </w:pPr>
            <w:r w:rsidRPr="002D663C">
              <w:rPr>
                <w:rStyle w:val="s3"/>
                <w:rFonts w:asciiTheme="minorHAnsi" w:hAnsiTheme="minorHAnsi" w:cstheme="minorHAnsi"/>
                <w:b/>
                <w:bCs/>
                <w:color w:val="000000"/>
              </w:rPr>
              <w:lastRenderedPageBreak/>
              <w:t>READING</w:t>
            </w:r>
          </w:p>
          <w:p w:rsidR="00CE4360" w:rsidRDefault="00CE4360" w:rsidP="0085158B">
            <w:pPr>
              <w:rPr>
                <w:rStyle w:val="s2"/>
                <w:rFonts w:asciiTheme="minorHAnsi" w:hAnsiTheme="minorHAnsi" w:cstheme="minorHAnsi"/>
                <w:color w:val="000000"/>
              </w:rPr>
            </w:pPr>
            <w:r w:rsidRPr="00CE4360">
              <w:rPr>
                <w:rStyle w:val="s2"/>
                <w:rFonts w:asciiTheme="minorHAnsi" w:hAnsiTheme="minorHAnsi" w:cstheme="minorHAnsi"/>
                <w:color w:val="000000"/>
              </w:rPr>
              <w:lastRenderedPageBreak/>
              <w:t>Repopa, “Preparing and using policy briefs to support evidence-informed policymaking: Template for Writing a Policy Brief” URL </w:t>
            </w:r>
            <w:hyperlink r:id="rId50" w:history="1">
              <w:r w:rsidRPr="00CE4360">
                <w:rPr>
                  <w:rStyle w:val="Hyperlink"/>
                  <w:rFonts w:asciiTheme="minorHAnsi" w:hAnsiTheme="minorHAnsi" w:cstheme="minorHAnsi"/>
                </w:rPr>
                <w:t>http://repopa.eu/sites/default/files/latest/Policy_brief.pdf</w:t>
              </w:r>
            </w:hyperlink>
            <w:r w:rsidR="0085158B">
              <w:rPr>
                <w:rStyle w:val="s2"/>
                <w:rFonts w:asciiTheme="minorHAnsi" w:hAnsiTheme="minorHAnsi" w:cstheme="minorHAnsi"/>
                <w:color w:val="000000"/>
              </w:rPr>
              <w:t> (pp</w:t>
            </w:r>
            <w:r w:rsidRPr="00CE4360">
              <w:rPr>
                <w:rStyle w:val="s2"/>
                <w:rFonts w:asciiTheme="minorHAnsi" w:hAnsiTheme="minorHAnsi" w:cstheme="minorHAnsi"/>
                <w:color w:val="000000"/>
              </w:rPr>
              <w:t xml:space="preserve"> 1-5) </w:t>
            </w:r>
          </w:p>
          <w:p w:rsidR="00CE4360" w:rsidRPr="00CE4360" w:rsidRDefault="00CE4360" w:rsidP="00CE4360">
            <w:pPr>
              <w:rPr>
                <w:rStyle w:val="s2"/>
                <w:rFonts w:asciiTheme="minorHAnsi" w:hAnsiTheme="minorHAnsi" w:cstheme="minorHAnsi"/>
                <w:i/>
                <w:iCs/>
                <w:color w:val="000000"/>
              </w:rPr>
            </w:pPr>
            <w:r w:rsidRPr="00CE4360">
              <w:rPr>
                <w:rStyle w:val="s2"/>
                <w:rFonts w:asciiTheme="minorHAnsi" w:hAnsiTheme="minorHAnsi" w:cstheme="minorHAnsi"/>
                <w:i/>
                <w:iCs/>
                <w:color w:val="000000"/>
              </w:rPr>
              <w:t>-What is the specific problem you want to address?</w:t>
            </w:r>
          </w:p>
          <w:p w:rsidR="00CE4360" w:rsidRPr="00CE4360" w:rsidRDefault="00CE4360" w:rsidP="00CE4360">
            <w:pPr>
              <w:rPr>
                <w:rStyle w:val="s2"/>
                <w:rFonts w:asciiTheme="minorHAnsi" w:hAnsiTheme="minorHAnsi" w:cstheme="minorHAnsi"/>
                <w:i/>
                <w:iCs/>
                <w:color w:val="000000"/>
              </w:rPr>
            </w:pPr>
            <w:r w:rsidRPr="00CE4360">
              <w:rPr>
                <w:rStyle w:val="s2"/>
                <w:rFonts w:asciiTheme="minorHAnsi" w:hAnsiTheme="minorHAnsi" w:cstheme="minorHAnsi"/>
                <w:i/>
                <w:iCs/>
                <w:color w:val="000000"/>
              </w:rPr>
              <w:t>-Who is the audience?</w:t>
            </w:r>
          </w:p>
          <w:p w:rsidR="00CE4360" w:rsidRPr="00CE4360" w:rsidRDefault="00CE4360" w:rsidP="00CE4360">
            <w:pPr>
              <w:rPr>
                <w:rFonts w:asciiTheme="minorHAnsi" w:hAnsiTheme="minorHAnsi" w:cstheme="minorHAnsi"/>
                <w:color w:val="000000"/>
              </w:rPr>
            </w:pPr>
            <w:r w:rsidRPr="00CE4360">
              <w:rPr>
                <w:rStyle w:val="s2"/>
                <w:rFonts w:asciiTheme="minorHAnsi" w:hAnsiTheme="minorHAnsi" w:cstheme="minorHAnsi"/>
                <w:i/>
                <w:iCs/>
                <w:color w:val="000000"/>
              </w:rPr>
              <w:t>-What is your advocacy goal</w:t>
            </w:r>
            <w:r w:rsidRPr="00CE4360">
              <w:rPr>
                <w:rStyle w:val="s2"/>
                <w:rFonts w:asciiTheme="minorHAnsi" w:hAnsiTheme="minorHAnsi" w:cstheme="minorHAnsi"/>
                <w:i/>
                <w:iCs/>
                <w:color w:val="000000"/>
              </w:rPr>
              <w:t xml:space="preserve"> (main message)</w:t>
            </w:r>
            <w:r w:rsidRPr="00CE4360">
              <w:rPr>
                <w:rStyle w:val="s2"/>
                <w:rFonts w:asciiTheme="minorHAnsi" w:hAnsiTheme="minorHAnsi" w:cstheme="minorHAnsi"/>
                <w:i/>
                <w:iCs/>
                <w:color w:val="000000"/>
              </w:rPr>
              <w:t>?</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D9D9D9" w:themeFill="background1" w:themeFillShade="D9"/>
            <w:vAlign w:val="center"/>
          </w:tcPr>
          <w:p w:rsidR="00CE4360" w:rsidRPr="002D663C" w:rsidRDefault="00CE4360" w:rsidP="00CE4360">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lastRenderedPageBreak/>
              <w:t>DAY/TIME</w:t>
            </w:r>
          </w:p>
        </w:tc>
        <w:tc>
          <w:tcPr>
            <w:tcW w:w="1800" w:type="dxa"/>
            <w:shd w:val="clear" w:color="auto" w:fill="D9D9D9" w:themeFill="background1" w:themeFillShade="D9"/>
          </w:tcPr>
          <w:p w:rsidR="00CE4360" w:rsidRPr="002D663C" w:rsidRDefault="00CE4360" w:rsidP="00CE4360">
            <w:pPr>
              <w:jc w:val="center"/>
              <w:rPr>
                <w:rFonts w:asciiTheme="minorHAnsi" w:hAnsiTheme="minorHAnsi" w:cstheme="minorHAnsi"/>
                <w:b/>
                <w:caps/>
                <w:lang w:val="en-US"/>
              </w:rPr>
            </w:pPr>
            <w:r w:rsidRPr="002D663C">
              <w:rPr>
                <w:rFonts w:asciiTheme="minorHAnsi" w:hAnsiTheme="minorHAnsi" w:cstheme="minorHAnsi"/>
                <w:b/>
              </w:rPr>
              <w:t>TOPIC</w:t>
            </w:r>
          </w:p>
        </w:tc>
        <w:tc>
          <w:tcPr>
            <w:tcW w:w="7398" w:type="dxa"/>
            <w:shd w:val="clear" w:color="auto" w:fill="D9D9D9" w:themeFill="background1" w:themeFillShade="D9"/>
          </w:tcPr>
          <w:p w:rsidR="00CE4360" w:rsidRPr="002D663C" w:rsidRDefault="00CE4360" w:rsidP="00CE4360">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DAY 3</w:t>
            </w:r>
          </w:p>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OCTOBER 20</w:t>
            </w:r>
          </w:p>
          <w:p w:rsidR="00CE4360" w:rsidRPr="002D663C" w:rsidRDefault="00CE4360" w:rsidP="00CE4360">
            <w:pPr>
              <w:ind w:left="34"/>
              <w:rPr>
                <w:rFonts w:asciiTheme="minorHAnsi" w:hAnsiTheme="minorHAnsi" w:cstheme="minorHAnsi"/>
                <w:b/>
                <w:caps/>
              </w:rPr>
            </w:pPr>
            <w:r w:rsidRPr="002D663C">
              <w:rPr>
                <w:rFonts w:asciiTheme="minorHAnsi" w:hAnsiTheme="minorHAnsi" w:cstheme="minorHAnsi"/>
                <w:b/>
                <w:caps/>
                <w:lang w:val="en-US"/>
              </w:rPr>
              <w:t>(</w:t>
            </w:r>
            <w:r>
              <w:rPr>
                <w:rFonts w:asciiTheme="minorHAnsi" w:hAnsiTheme="minorHAnsi" w:cstheme="minorHAnsi"/>
                <w:b/>
                <w:caps/>
                <w:lang w:val="en-US"/>
              </w:rPr>
              <w:t>8:00-8:3</w:t>
            </w:r>
            <w:r w:rsidRPr="002D663C">
              <w:rPr>
                <w:rFonts w:asciiTheme="minorHAnsi" w:hAnsiTheme="minorHAnsi" w:cstheme="minorHAnsi"/>
                <w:b/>
                <w:caps/>
                <w:lang w:val="en-US"/>
              </w:rPr>
              <w:t>0 pm)</w:t>
            </w:r>
          </w:p>
        </w:tc>
        <w:tc>
          <w:tcPr>
            <w:tcW w:w="1800" w:type="dxa"/>
            <w:shd w:val="clear" w:color="auto" w:fill="F2F2F2" w:themeFill="background1" w:themeFillShade="F2"/>
          </w:tcPr>
          <w:p w:rsidR="00CE4360" w:rsidRPr="002D663C" w:rsidRDefault="00CE4360" w:rsidP="00CE4360">
            <w:pPr>
              <w:ind w:left="16"/>
              <w:rPr>
                <w:rFonts w:asciiTheme="minorHAnsi" w:hAnsiTheme="minorHAnsi" w:cstheme="minorHAnsi"/>
                <w:b/>
                <w:caps/>
              </w:rPr>
            </w:pPr>
            <w:r w:rsidRPr="002D663C">
              <w:rPr>
                <w:rFonts w:asciiTheme="minorHAnsi" w:hAnsiTheme="minorHAnsi" w:cstheme="minorHAnsi"/>
                <w:b/>
              </w:rPr>
              <w:t xml:space="preserve">Policy Brief </w:t>
            </w:r>
            <w:r>
              <w:rPr>
                <w:rFonts w:asciiTheme="minorHAnsi" w:hAnsiTheme="minorHAnsi" w:cstheme="minorHAnsi"/>
                <w:b/>
              </w:rPr>
              <w:t>Present and Defend (Environmental Law)</w:t>
            </w:r>
          </w:p>
        </w:tc>
        <w:tc>
          <w:tcPr>
            <w:tcW w:w="7398" w:type="dxa"/>
            <w:shd w:val="clear" w:color="auto" w:fill="F2F2F2" w:themeFill="background1" w:themeFillShade="F2"/>
          </w:tcPr>
          <w:p w:rsidR="00CE4360" w:rsidRDefault="00CE4360" w:rsidP="00CE4360">
            <w:pPr>
              <w:rPr>
                <w:rStyle w:val="s2"/>
                <w:rFonts w:asciiTheme="minorHAnsi" w:hAnsiTheme="minorHAnsi" w:cstheme="minorHAnsi"/>
                <w:color w:val="000000"/>
              </w:rPr>
            </w:pPr>
            <w:r w:rsidRPr="002D663C">
              <w:rPr>
                <w:rStyle w:val="s3"/>
                <w:rFonts w:asciiTheme="minorHAnsi" w:hAnsiTheme="minorHAnsi" w:cstheme="minorHAnsi"/>
                <w:b/>
                <w:bCs/>
                <w:color w:val="000000"/>
              </w:rPr>
              <w:t>Five-Minute Group Presentation</w:t>
            </w:r>
            <w:r>
              <w:rPr>
                <w:rStyle w:val="s3"/>
                <w:rFonts w:asciiTheme="minorHAnsi" w:hAnsiTheme="minorHAnsi" w:cstheme="minorHAnsi"/>
                <w:b/>
                <w:bCs/>
                <w:color w:val="000000"/>
              </w:rPr>
              <w:t xml:space="preserve"> on Environmental Law Topics</w:t>
            </w:r>
            <w:r w:rsidRPr="002D663C">
              <w:rPr>
                <w:rStyle w:val="s2"/>
                <w:rFonts w:asciiTheme="minorHAnsi" w:hAnsiTheme="minorHAnsi" w:cstheme="minorHAnsi"/>
                <w:color w:val="000000"/>
              </w:rPr>
              <w:t xml:space="preserve">: present </w:t>
            </w:r>
            <w:r>
              <w:rPr>
                <w:rStyle w:val="s2"/>
                <w:rFonts w:asciiTheme="minorHAnsi" w:hAnsiTheme="minorHAnsi" w:cstheme="minorHAnsi"/>
                <w:color w:val="000000"/>
              </w:rPr>
              <w:t xml:space="preserve">and defend </w:t>
            </w:r>
            <w:r w:rsidRPr="002D663C">
              <w:rPr>
                <w:rStyle w:val="s2"/>
                <w:rFonts w:asciiTheme="minorHAnsi" w:hAnsiTheme="minorHAnsi" w:cstheme="minorHAnsi"/>
                <w:color w:val="000000"/>
              </w:rPr>
              <w:t xml:space="preserve">the </w:t>
            </w:r>
            <w:r>
              <w:rPr>
                <w:rStyle w:val="s2"/>
                <w:rFonts w:asciiTheme="minorHAnsi" w:hAnsiTheme="minorHAnsi" w:cstheme="minorHAnsi"/>
                <w:color w:val="000000"/>
              </w:rPr>
              <w:t xml:space="preserve">proposed </w:t>
            </w:r>
            <w:r w:rsidRPr="002D663C">
              <w:rPr>
                <w:rStyle w:val="s2"/>
                <w:rFonts w:asciiTheme="minorHAnsi" w:hAnsiTheme="minorHAnsi" w:cstheme="minorHAnsi"/>
                <w:color w:val="000000"/>
              </w:rPr>
              <w:t xml:space="preserve">policy brief </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-What is the specific problem you want to address?</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-Who is the audience?</w:t>
            </w:r>
          </w:p>
          <w:p w:rsidR="00CE4360" w:rsidRPr="00B74CE0" w:rsidRDefault="00CE4360" w:rsidP="00CE4360">
            <w:pPr>
              <w:rPr>
                <w:rFonts w:asciiTheme="minorHAnsi" w:hAnsiTheme="minorHAnsi" w:cstheme="minorHAnsi"/>
                <w:color w:val="000000"/>
              </w:rPr>
            </w:pPr>
            <w:r>
              <w:rPr>
                <w:rStyle w:val="s2"/>
                <w:rFonts w:asciiTheme="minorHAnsi" w:hAnsiTheme="minorHAnsi" w:cstheme="minorHAnsi"/>
                <w:color w:val="000000"/>
              </w:rPr>
              <w:t>-What is your advocacy goal?</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DAY 3</w:t>
            </w:r>
          </w:p>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OCTOBER 20</w:t>
            </w:r>
          </w:p>
          <w:p w:rsidR="00CE4360" w:rsidRPr="002D663C" w:rsidRDefault="00CE4360" w:rsidP="00CE4360">
            <w:pPr>
              <w:ind w:left="34"/>
              <w:rPr>
                <w:rFonts w:asciiTheme="minorHAnsi" w:hAnsiTheme="minorHAnsi" w:cstheme="minorHAnsi"/>
                <w:b/>
                <w:caps/>
              </w:rPr>
            </w:pPr>
            <w:r w:rsidRPr="002D663C">
              <w:rPr>
                <w:rFonts w:asciiTheme="minorHAnsi" w:hAnsiTheme="minorHAnsi" w:cstheme="minorHAnsi"/>
                <w:b/>
                <w:caps/>
                <w:lang w:val="en-US"/>
              </w:rPr>
              <w:t>(</w:t>
            </w:r>
            <w:r>
              <w:rPr>
                <w:rFonts w:asciiTheme="minorHAnsi" w:hAnsiTheme="minorHAnsi" w:cstheme="minorHAnsi"/>
                <w:b/>
                <w:caps/>
                <w:lang w:val="en-US"/>
              </w:rPr>
              <w:t>8:30-9:0</w:t>
            </w:r>
            <w:r w:rsidRPr="002D663C">
              <w:rPr>
                <w:rFonts w:asciiTheme="minorHAnsi" w:hAnsiTheme="minorHAnsi" w:cstheme="minorHAnsi"/>
                <w:b/>
                <w:caps/>
                <w:lang w:val="en-US"/>
              </w:rPr>
              <w:t>0 pm)</w:t>
            </w:r>
          </w:p>
        </w:tc>
        <w:tc>
          <w:tcPr>
            <w:tcW w:w="1800" w:type="dxa"/>
            <w:shd w:val="clear" w:color="auto" w:fill="F2F2F2" w:themeFill="background1" w:themeFillShade="F2"/>
          </w:tcPr>
          <w:p w:rsidR="00CE4360" w:rsidRPr="002D663C" w:rsidRDefault="00CE4360" w:rsidP="00CE4360">
            <w:pPr>
              <w:ind w:left="16"/>
              <w:rPr>
                <w:rFonts w:asciiTheme="minorHAnsi" w:hAnsiTheme="minorHAnsi" w:cstheme="minorHAnsi"/>
                <w:b/>
                <w:caps/>
              </w:rPr>
            </w:pPr>
            <w:r w:rsidRPr="002D663C">
              <w:rPr>
                <w:rFonts w:asciiTheme="minorHAnsi" w:hAnsiTheme="minorHAnsi" w:cstheme="minorHAnsi"/>
                <w:b/>
              </w:rPr>
              <w:t xml:space="preserve">Policy Brief </w:t>
            </w:r>
            <w:r>
              <w:rPr>
                <w:rFonts w:asciiTheme="minorHAnsi" w:hAnsiTheme="minorHAnsi" w:cstheme="minorHAnsi"/>
                <w:b/>
              </w:rPr>
              <w:t xml:space="preserve">Present and Defend </w:t>
            </w:r>
            <w:r>
              <w:rPr>
                <w:rFonts w:asciiTheme="minorHAnsi" w:hAnsiTheme="minorHAnsi" w:cstheme="minorHAnsi"/>
                <w:b/>
              </w:rPr>
              <w:t>(Human Rights Law)</w:t>
            </w:r>
          </w:p>
        </w:tc>
        <w:tc>
          <w:tcPr>
            <w:tcW w:w="7398" w:type="dxa"/>
            <w:shd w:val="clear" w:color="auto" w:fill="F2F2F2" w:themeFill="background1" w:themeFillShade="F2"/>
          </w:tcPr>
          <w:p w:rsidR="00CE4360" w:rsidRDefault="00CE4360" w:rsidP="00CE4360">
            <w:pPr>
              <w:rPr>
                <w:rStyle w:val="s2"/>
                <w:rFonts w:asciiTheme="minorHAnsi" w:hAnsiTheme="minorHAnsi" w:cstheme="minorHAnsi"/>
                <w:color w:val="000000"/>
              </w:rPr>
            </w:pPr>
            <w:r w:rsidRPr="002D663C">
              <w:rPr>
                <w:rStyle w:val="s3"/>
                <w:rFonts w:asciiTheme="minorHAnsi" w:hAnsiTheme="minorHAnsi" w:cstheme="minorHAnsi"/>
                <w:b/>
                <w:bCs/>
                <w:color w:val="000000"/>
              </w:rPr>
              <w:t>Five-Minute Group Presentation</w:t>
            </w:r>
            <w:r>
              <w:rPr>
                <w:rStyle w:val="s3"/>
                <w:rFonts w:asciiTheme="minorHAnsi" w:hAnsiTheme="minorHAnsi" w:cstheme="minorHAnsi"/>
                <w:b/>
                <w:bCs/>
                <w:color w:val="000000"/>
              </w:rPr>
              <w:t xml:space="preserve"> on Human Rights Law Topics</w:t>
            </w:r>
            <w:r w:rsidRPr="002D663C">
              <w:rPr>
                <w:rStyle w:val="s2"/>
                <w:rFonts w:asciiTheme="minorHAnsi" w:hAnsiTheme="minorHAnsi" w:cstheme="minorHAnsi"/>
                <w:color w:val="000000"/>
              </w:rPr>
              <w:t xml:space="preserve">: present </w:t>
            </w:r>
            <w:r>
              <w:rPr>
                <w:rStyle w:val="s2"/>
                <w:rFonts w:asciiTheme="minorHAnsi" w:hAnsiTheme="minorHAnsi" w:cstheme="minorHAnsi"/>
                <w:color w:val="000000"/>
              </w:rPr>
              <w:t xml:space="preserve">and defend </w:t>
            </w:r>
            <w:r w:rsidRPr="002D663C">
              <w:rPr>
                <w:rStyle w:val="s2"/>
                <w:rFonts w:asciiTheme="minorHAnsi" w:hAnsiTheme="minorHAnsi" w:cstheme="minorHAnsi"/>
                <w:color w:val="000000"/>
              </w:rPr>
              <w:t xml:space="preserve">the </w:t>
            </w:r>
            <w:r>
              <w:rPr>
                <w:rStyle w:val="s2"/>
                <w:rFonts w:asciiTheme="minorHAnsi" w:hAnsiTheme="minorHAnsi" w:cstheme="minorHAnsi"/>
                <w:color w:val="000000"/>
              </w:rPr>
              <w:t xml:space="preserve">proposed </w:t>
            </w:r>
            <w:r w:rsidRPr="002D663C">
              <w:rPr>
                <w:rStyle w:val="s2"/>
                <w:rFonts w:asciiTheme="minorHAnsi" w:hAnsiTheme="minorHAnsi" w:cstheme="minorHAnsi"/>
                <w:color w:val="000000"/>
              </w:rPr>
              <w:t xml:space="preserve">policy brief </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-What is the specific problem you want to address?</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-Who is the audience?</w:t>
            </w:r>
          </w:p>
          <w:p w:rsidR="00CE4360" w:rsidRPr="00B74CE0" w:rsidRDefault="00CE4360" w:rsidP="00CE4360">
            <w:pPr>
              <w:rPr>
                <w:rFonts w:asciiTheme="minorHAnsi" w:hAnsiTheme="minorHAnsi" w:cstheme="minorHAnsi"/>
                <w:color w:val="000000"/>
              </w:rPr>
            </w:pPr>
            <w:r>
              <w:rPr>
                <w:rStyle w:val="s2"/>
                <w:rFonts w:asciiTheme="minorHAnsi" w:hAnsiTheme="minorHAnsi" w:cstheme="minorHAnsi"/>
                <w:color w:val="000000"/>
              </w:rPr>
              <w:t>-What is your advocacy goal?</w:t>
            </w:r>
          </w:p>
        </w:tc>
      </w:tr>
      <w:tr w:rsidR="006E6D9D" w:rsidRPr="000A486B" w:rsidTr="006E6D9D">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E36C0A" w:themeFill="accent6" w:themeFillShade="BF"/>
          </w:tcPr>
          <w:p w:rsidR="006E6D9D" w:rsidRPr="002D663C" w:rsidRDefault="006E6D9D" w:rsidP="006E6D9D">
            <w:pPr>
              <w:ind w:left="-56"/>
              <w:jc w:val="center"/>
              <w:rPr>
                <w:rFonts w:asciiTheme="minorHAnsi" w:hAnsiTheme="minorHAnsi" w:cstheme="minorHAnsi"/>
                <w:b/>
                <w:bCs/>
                <w:caps/>
                <w:lang w:val="en-US"/>
              </w:rPr>
            </w:pPr>
            <w:r w:rsidRPr="002D663C">
              <w:rPr>
                <w:rFonts w:asciiTheme="minorHAnsi" w:hAnsiTheme="minorHAnsi" w:cstheme="minorHAnsi"/>
                <w:b/>
                <w:bCs/>
                <w:caps/>
                <w:lang w:val="en-US"/>
              </w:rPr>
              <w:t xml:space="preserve">DAY/TIME </w:t>
            </w:r>
          </w:p>
        </w:tc>
        <w:tc>
          <w:tcPr>
            <w:tcW w:w="1800" w:type="dxa"/>
            <w:shd w:val="clear" w:color="auto" w:fill="E36C0A" w:themeFill="accent6" w:themeFillShade="BF"/>
          </w:tcPr>
          <w:p w:rsidR="006E6D9D" w:rsidRPr="002D663C" w:rsidRDefault="006E6D9D" w:rsidP="006E6D9D">
            <w:pPr>
              <w:ind w:left="-136"/>
              <w:jc w:val="center"/>
              <w:rPr>
                <w:rFonts w:asciiTheme="minorHAnsi" w:hAnsiTheme="minorHAnsi" w:cstheme="minorHAnsi"/>
                <w:b/>
                <w:bCs/>
                <w:caps/>
                <w:lang w:val="en-US"/>
              </w:rPr>
            </w:pPr>
            <w:r w:rsidRPr="002D663C">
              <w:rPr>
                <w:rFonts w:asciiTheme="minorHAnsi" w:hAnsiTheme="minorHAnsi" w:cstheme="minorHAnsi"/>
                <w:b/>
                <w:bCs/>
                <w:caps/>
                <w:lang w:val="en-US"/>
              </w:rPr>
              <w:t>TOPICs</w:t>
            </w:r>
          </w:p>
        </w:tc>
        <w:tc>
          <w:tcPr>
            <w:tcW w:w="7398" w:type="dxa"/>
            <w:shd w:val="clear" w:color="auto" w:fill="E36C0A" w:themeFill="accent6" w:themeFillShade="BF"/>
          </w:tcPr>
          <w:p w:rsidR="006E6D9D" w:rsidRPr="002D663C" w:rsidRDefault="006E6D9D" w:rsidP="006E6D9D">
            <w:pPr>
              <w:jc w:val="center"/>
              <w:rPr>
                <w:rFonts w:asciiTheme="minorHAnsi" w:hAnsiTheme="minorHAnsi" w:cstheme="minorHAnsi"/>
                <w:b/>
                <w:bCs/>
                <w:caps/>
                <w:lang w:val="en-US"/>
              </w:rPr>
            </w:pPr>
            <w:r w:rsidRPr="002D663C">
              <w:rPr>
                <w:rFonts w:asciiTheme="minorHAnsi" w:hAnsiTheme="minorHAnsi" w:cstheme="minorHAnsi"/>
                <w:b/>
                <w:bCs/>
                <w:caps/>
                <w:lang w:val="en-US"/>
              </w:rPr>
              <w:t>READINGS and VIDEOS</w:t>
            </w:r>
          </w:p>
        </w:tc>
      </w:tr>
      <w:tr w:rsidR="006E6D9D" w:rsidRPr="000A486B" w:rsidTr="006E6D9D">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FDE9D9" w:themeFill="accent6" w:themeFillTint="33"/>
          </w:tcPr>
          <w:p w:rsidR="006E6D9D" w:rsidRPr="002D663C" w:rsidRDefault="006E6D9D" w:rsidP="006E6D9D">
            <w:pPr>
              <w:ind w:left="-56"/>
              <w:jc w:val="center"/>
              <w:rPr>
                <w:rFonts w:asciiTheme="minorHAnsi" w:hAnsiTheme="minorHAnsi" w:cstheme="minorHAnsi"/>
                <w:b/>
                <w:bCs/>
                <w:caps/>
              </w:rPr>
            </w:pPr>
            <w:r w:rsidRPr="002D663C">
              <w:rPr>
                <w:rFonts w:asciiTheme="minorHAnsi" w:hAnsiTheme="minorHAnsi" w:cstheme="minorHAnsi"/>
                <w:b/>
                <w:bCs/>
                <w:caps/>
              </w:rPr>
              <w:t>PRE CLASS</w:t>
            </w:r>
          </w:p>
        </w:tc>
        <w:tc>
          <w:tcPr>
            <w:tcW w:w="1800" w:type="dxa"/>
            <w:shd w:val="clear" w:color="auto" w:fill="FDE9D9" w:themeFill="accent6" w:themeFillTint="33"/>
          </w:tcPr>
          <w:p w:rsidR="006E6D9D" w:rsidRPr="002D663C" w:rsidRDefault="006E6D9D" w:rsidP="006E6D9D">
            <w:pPr>
              <w:ind w:left="-136"/>
              <w:jc w:val="center"/>
              <w:rPr>
                <w:rFonts w:asciiTheme="minorHAnsi" w:hAnsiTheme="minorHAnsi" w:cstheme="minorHAnsi"/>
                <w:caps/>
              </w:rPr>
            </w:pPr>
            <w:r w:rsidRPr="002D663C">
              <w:rPr>
                <w:rFonts w:asciiTheme="minorHAnsi" w:hAnsiTheme="minorHAnsi" w:cstheme="minorHAnsi"/>
                <w:b/>
                <w:lang w:val="en-US"/>
              </w:rPr>
              <w:t>Assignment</w:t>
            </w:r>
            <w:r>
              <w:rPr>
                <w:rFonts w:asciiTheme="minorHAnsi" w:hAnsiTheme="minorHAnsi" w:cstheme="minorHAnsi"/>
                <w:b/>
                <w:lang w:val="en-US"/>
              </w:rPr>
              <w:t xml:space="preserve"> before CLASS 4</w:t>
            </w:r>
          </w:p>
        </w:tc>
        <w:tc>
          <w:tcPr>
            <w:tcW w:w="7398" w:type="dxa"/>
            <w:shd w:val="clear" w:color="auto" w:fill="FDE9D9" w:themeFill="accent6" w:themeFillTint="33"/>
          </w:tcPr>
          <w:p w:rsidR="006E6D9D" w:rsidRDefault="006E6D9D" w:rsidP="006E6D9D">
            <w:pPr>
              <w:pStyle w:val="p3"/>
              <w:spacing w:before="0" w:beforeAutospacing="0" w:after="0" w:afterAutospacing="0"/>
              <w:rPr>
                <w:rStyle w:val="s3"/>
                <w:rFonts w:asciiTheme="minorHAnsi" w:hAnsiTheme="minorHAnsi" w:cstheme="minorHAnsi"/>
                <w:b/>
                <w:bCs/>
                <w:color w:val="000000"/>
              </w:rPr>
            </w:pPr>
            <w:r w:rsidRPr="002D663C">
              <w:rPr>
                <w:rStyle w:val="s3"/>
                <w:rFonts w:asciiTheme="minorHAnsi" w:hAnsiTheme="minorHAnsi" w:cstheme="minorHAnsi"/>
                <w:b/>
                <w:bCs/>
                <w:color w:val="000000"/>
              </w:rPr>
              <w:t>READING</w:t>
            </w:r>
            <w:r>
              <w:rPr>
                <w:rStyle w:val="s3"/>
                <w:rFonts w:asciiTheme="minorHAnsi" w:hAnsiTheme="minorHAnsi" w:cstheme="minorHAnsi"/>
                <w:b/>
                <w:bCs/>
                <w:color w:val="000000"/>
              </w:rPr>
              <w:t xml:space="preserve"> – SAMPLE POLICY BRIEFS</w:t>
            </w:r>
          </w:p>
          <w:p w:rsidR="006E6D9D" w:rsidRPr="006E6D9D" w:rsidRDefault="006E6D9D" w:rsidP="006E6D9D">
            <w:pPr>
              <w:pStyle w:val="p3"/>
              <w:rPr>
                <w:rStyle w:val="s2"/>
                <w:rFonts w:asciiTheme="minorHAnsi" w:hAnsiTheme="minorHAnsi" w:cstheme="minorHAnsi"/>
                <w:b/>
                <w:bCs/>
                <w:color w:val="000000"/>
              </w:rPr>
            </w:pPr>
            <w:r w:rsidRPr="006E6D9D">
              <w:rPr>
                <w:rStyle w:val="s2"/>
                <w:rFonts w:asciiTheme="minorHAnsi" w:hAnsiTheme="minorHAnsi" w:cstheme="minorHAnsi"/>
                <w:b/>
                <w:bCs/>
                <w:color w:val="000000"/>
              </w:rPr>
              <w:t>Environmental Law Samples</w:t>
            </w:r>
            <w:r>
              <w:rPr>
                <w:rStyle w:val="s2"/>
                <w:rFonts w:asciiTheme="minorHAnsi" w:hAnsiTheme="minorHAnsi" w:cstheme="minorHAnsi"/>
                <w:b/>
                <w:bCs/>
                <w:color w:val="000000"/>
              </w:rPr>
              <w:t xml:space="preserve">: </w:t>
            </w:r>
            <w:r w:rsidRPr="006E6D9D">
              <w:rPr>
                <w:rStyle w:val="s2"/>
                <w:rFonts w:asciiTheme="minorHAnsi" w:hAnsiTheme="minorHAnsi" w:cstheme="minorHAnsi"/>
                <w:color w:val="000000"/>
              </w:rPr>
              <w:t>Bueb, Benedict, Tröltzsch, Jenny (2021): Policy Brief: Towards Sustainable Adaptation Pathways A Concept for Integrative Actions to Achieve the 2030 Agenda, Paris Agreement and Sendai Framework. Dessau-Roßlau: Umweltbundesamt,</w:t>
            </w:r>
            <w:r>
              <w:rPr>
                <w:rStyle w:val="s2"/>
                <w:rFonts w:asciiTheme="minorHAnsi" w:hAnsiTheme="minorHAnsi" w:cstheme="minorHAnsi"/>
                <w:color w:val="000000"/>
              </w:rPr>
              <w:t xml:space="preserve">  </w:t>
            </w:r>
            <w:hyperlink r:id="rId51" w:history="1">
              <w:r w:rsidRPr="00076D83">
                <w:rPr>
                  <w:rStyle w:val="Hyperlink"/>
                  <w:rFonts w:asciiTheme="minorHAnsi" w:hAnsiTheme="minorHAnsi" w:cstheme="minorHAnsi"/>
                </w:rPr>
                <w:t>https://www.ecologic.eu/18206</w:t>
              </w:r>
            </w:hyperlink>
            <w:r>
              <w:rPr>
                <w:rStyle w:val="s2"/>
                <w:rFonts w:asciiTheme="minorHAnsi" w:hAnsiTheme="minorHAnsi" w:cstheme="minorHAnsi"/>
                <w:color w:val="000000"/>
              </w:rPr>
              <w:t xml:space="preserve"> </w:t>
            </w:r>
          </w:p>
          <w:p w:rsidR="006E6D9D" w:rsidRPr="0085158B" w:rsidRDefault="006E6D9D" w:rsidP="0085158B">
            <w:pPr>
              <w:jc w:val="both"/>
              <w:rPr>
                <w:rFonts w:ascii="Calibri" w:hAnsi="Calibri"/>
                <w:b/>
                <w:lang w:val="en-US"/>
              </w:rPr>
            </w:pPr>
            <w:r w:rsidRPr="006E6D9D">
              <w:rPr>
                <w:rFonts w:ascii="Calibri" w:hAnsi="Calibri"/>
                <w:b/>
                <w:lang w:val="en-US"/>
              </w:rPr>
              <w:t>Human Rights Law Samples</w:t>
            </w:r>
            <w:r>
              <w:rPr>
                <w:rFonts w:ascii="Calibri" w:hAnsi="Calibri"/>
                <w:b/>
                <w:lang w:val="en-US"/>
              </w:rPr>
              <w:t xml:space="preserve">: </w:t>
            </w:r>
            <w:r w:rsidRPr="006E6D9D">
              <w:rPr>
                <w:rFonts w:asciiTheme="minorHAnsi" w:hAnsiTheme="minorHAnsi" w:cstheme="minorHAnsi"/>
                <w:bCs/>
                <w:lang w:val="en-US"/>
              </w:rPr>
              <w:t xml:space="preserve">AK Europa, Business and Human Rights, </w:t>
            </w:r>
            <w:hyperlink r:id="rId52" w:history="1">
              <w:r w:rsidRPr="006E6D9D">
                <w:rPr>
                  <w:rStyle w:val="Hyperlink"/>
                  <w:rFonts w:asciiTheme="minorHAnsi" w:hAnsiTheme="minorHAnsi" w:cstheme="minorHAnsi"/>
                  <w:bCs/>
                  <w:lang w:val="en-US"/>
                </w:rPr>
                <w:t>https://www.akeuropa.eu/sites/default/files/2019-10/5_Policy%20Brief%20Business%20and%20Human%20Rights.pdf</w:t>
              </w:r>
            </w:hyperlink>
            <w:r w:rsidRPr="006E6D9D">
              <w:rPr>
                <w:rFonts w:asciiTheme="minorHAnsi" w:hAnsiTheme="minorHAnsi" w:cstheme="minorHAnsi"/>
                <w:bCs/>
                <w:lang w:val="en-US"/>
              </w:rPr>
              <w:t xml:space="preserve"> </w:t>
            </w:r>
            <w:bookmarkStart w:id="0" w:name="_GoBack"/>
            <w:bookmarkEnd w:id="0"/>
          </w:p>
        </w:tc>
      </w:tr>
      <w:tr w:rsidR="00CE4360" w:rsidRPr="000A486B" w:rsidTr="006E6D9D">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BFBFBF" w:themeFill="background1" w:themeFillShade="BF"/>
            <w:vAlign w:val="center"/>
          </w:tcPr>
          <w:p w:rsidR="00CE4360" w:rsidRPr="002D663C" w:rsidRDefault="00CE4360" w:rsidP="00CE4360">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t>DAY/TIME</w:t>
            </w:r>
          </w:p>
        </w:tc>
        <w:tc>
          <w:tcPr>
            <w:tcW w:w="1800" w:type="dxa"/>
            <w:shd w:val="clear" w:color="auto" w:fill="BFBFBF" w:themeFill="background1" w:themeFillShade="BF"/>
          </w:tcPr>
          <w:p w:rsidR="00CE4360" w:rsidRPr="002D663C" w:rsidRDefault="00CE4360" w:rsidP="00CE4360">
            <w:pPr>
              <w:jc w:val="center"/>
              <w:rPr>
                <w:rFonts w:asciiTheme="minorHAnsi" w:hAnsiTheme="minorHAnsi" w:cstheme="minorHAnsi"/>
                <w:b/>
                <w:caps/>
                <w:lang w:val="en-US"/>
              </w:rPr>
            </w:pPr>
            <w:r w:rsidRPr="002D663C">
              <w:rPr>
                <w:rFonts w:asciiTheme="minorHAnsi" w:hAnsiTheme="minorHAnsi" w:cstheme="minorHAnsi"/>
                <w:b/>
              </w:rPr>
              <w:t>TOPIC</w:t>
            </w:r>
          </w:p>
        </w:tc>
        <w:tc>
          <w:tcPr>
            <w:tcW w:w="7398" w:type="dxa"/>
            <w:shd w:val="clear" w:color="auto" w:fill="BFBFBF" w:themeFill="background1" w:themeFillShade="BF"/>
          </w:tcPr>
          <w:p w:rsidR="00CE4360" w:rsidRPr="002D663C" w:rsidRDefault="00CE4360" w:rsidP="00CE4360">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DAY 4</w:t>
            </w:r>
          </w:p>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OCTOBER 21</w:t>
            </w:r>
          </w:p>
          <w:p w:rsidR="00CE4360" w:rsidRPr="002D663C" w:rsidRDefault="00CE4360" w:rsidP="00CE4360">
            <w:pPr>
              <w:ind w:left="34"/>
              <w:rPr>
                <w:rFonts w:asciiTheme="minorHAnsi" w:hAnsiTheme="minorHAnsi" w:cstheme="minorHAnsi"/>
                <w:b/>
                <w:caps/>
              </w:rPr>
            </w:pPr>
            <w:r>
              <w:rPr>
                <w:rFonts w:asciiTheme="minorHAnsi" w:hAnsiTheme="minorHAnsi" w:cstheme="minorHAnsi"/>
                <w:b/>
                <w:caps/>
                <w:lang w:val="en-US"/>
              </w:rPr>
              <w:t>(8:00-8</w:t>
            </w:r>
            <w:r w:rsidRPr="002D663C">
              <w:rPr>
                <w:rFonts w:asciiTheme="minorHAnsi" w:hAnsiTheme="minorHAnsi" w:cstheme="minorHAnsi"/>
                <w:b/>
                <w:caps/>
                <w:lang w:val="en-US"/>
              </w:rPr>
              <w:t>:30 pm)</w:t>
            </w:r>
          </w:p>
        </w:tc>
        <w:tc>
          <w:tcPr>
            <w:tcW w:w="1800" w:type="dxa"/>
            <w:shd w:val="clear" w:color="auto" w:fill="F2F2F2" w:themeFill="background1" w:themeFillShade="F2"/>
          </w:tcPr>
          <w:p w:rsidR="00CE4360" w:rsidRPr="002D663C" w:rsidRDefault="00CE4360" w:rsidP="00CE4360">
            <w:pPr>
              <w:ind w:left="16"/>
              <w:rPr>
                <w:rFonts w:asciiTheme="minorHAnsi" w:hAnsiTheme="minorHAnsi" w:cstheme="minorHAnsi"/>
                <w:b/>
                <w:caps/>
              </w:rPr>
            </w:pPr>
            <w:r w:rsidRPr="002D663C">
              <w:rPr>
                <w:rFonts w:asciiTheme="minorHAnsi" w:hAnsiTheme="minorHAnsi" w:cstheme="minorHAnsi"/>
                <w:b/>
              </w:rPr>
              <w:t>Evidence Based Policy Brief</w:t>
            </w:r>
          </w:p>
        </w:tc>
        <w:tc>
          <w:tcPr>
            <w:tcW w:w="7398" w:type="dxa"/>
            <w:shd w:val="clear" w:color="auto" w:fill="F2F2F2" w:themeFill="background1" w:themeFillShade="F2"/>
          </w:tcPr>
          <w:p w:rsidR="00CE4360" w:rsidRPr="002D663C" w:rsidRDefault="00CE4360" w:rsidP="00CE4360">
            <w:pPr>
              <w:rPr>
                <w:rStyle w:val="s2"/>
                <w:rFonts w:asciiTheme="minorHAnsi" w:hAnsiTheme="minorHAnsi" w:cstheme="minorHAnsi"/>
                <w:color w:val="000000"/>
              </w:rPr>
            </w:pPr>
            <w:r w:rsidRPr="002D663C">
              <w:rPr>
                <w:rStyle w:val="s2"/>
                <w:rFonts w:asciiTheme="minorHAnsi" w:hAnsiTheme="minorHAnsi" w:cstheme="minorHAnsi"/>
                <w:b/>
                <w:bCs/>
                <w:color w:val="000000"/>
              </w:rPr>
              <w:t>Lecture</w:t>
            </w:r>
            <w:r w:rsidRPr="002D663C">
              <w:rPr>
                <w:rStyle w:val="s2"/>
                <w:rFonts w:asciiTheme="minorHAnsi" w:hAnsiTheme="minorHAnsi" w:cstheme="minorHAnsi"/>
                <w:color w:val="000000"/>
              </w:rPr>
              <w:t xml:space="preserve">: </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Advocacy Policy Brief as part of a strategy</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What other advocacy strategies can you use?</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-Policy Brief</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-Meetings</w:t>
            </w:r>
          </w:p>
          <w:p w:rsidR="00CE4360" w:rsidRPr="0062670B" w:rsidRDefault="00CE4360" w:rsidP="00CE4360">
            <w:pPr>
              <w:rPr>
                <w:rFonts w:asciiTheme="minorHAnsi" w:hAnsiTheme="minorHAnsi" w:cstheme="minorHAnsi"/>
                <w:color w:val="000000"/>
              </w:rPr>
            </w:pPr>
            <w:r>
              <w:rPr>
                <w:rStyle w:val="s2"/>
                <w:rFonts w:asciiTheme="minorHAnsi" w:hAnsiTheme="minorHAnsi" w:cstheme="minorHAnsi"/>
                <w:color w:val="000000"/>
              </w:rPr>
              <w:t>-Conferences</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DAY 4</w:t>
            </w:r>
          </w:p>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OCTOBER 21</w:t>
            </w:r>
          </w:p>
          <w:p w:rsidR="00CE4360" w:rsidRPr="002D663C" w:rsidRDefault="00CE4360" w:rsidP="00CE4360">
            <w:pPr>
              <w:ind w:left="34"/>
              <w:rPr>
                <w:rFonts w:asciiTheme="minorHAnsi" w:hAnsiTheme="minorHAnsi" w:cstheme="minorHAnsi"/>
                <w:b/>
                <w:caps/>
              </w:rPr>
            </w:pPr>
            <w:r>
              <w:rPr>
                <w:rFonts w:asciiTheme="minorHAnsi" w:hAnsiTheme="minorHAnsi" w:cstheme="minorHAnsi"/>
                <w:b/>
                <w:caps/>
                <w:lang w:val="en-US"/>
              </w:rPr>
              <w:t>(8:30-9:0</w:t>
            </w:r>
            <w:r w:rsidRPr="002D663C">
              <w:rPr>
                <w:rFonts w:asciiTheme="minorHAnsi" w:hAnsiTheme="minorHAnsi" w:cstheme="minorHAnsi"/>
                <w:b/>
                <w:caps/>
                <w:lang w:val="en-US"/>
              </w:rPr>
              <w:t>0 pm)</w:t>
            </w:r>
          </w:p>
        </w:tc>
        <w:tc>
          <w:tcPr>
            <w:tcW w:w="1800" w:type="dxa"/>
            <w:shd w:val="clear" w:color="auto" w:fill="F2F2F2" w:themeFill="background1" w:themeFillShade="F2"/>
          </w:tcPr>
          <w:p w:rsidR="00CE4360" w:rsidRPr="002D663C" w:rsidRDefault="00CE4360" w:rsidP="00CE4360">
            <w:pPr>
              <w:rPr>
                <w:rFonts w:asciiTheme="minorHAnsi" w:hAnsiTheme="minorHAnsi" w:cstheme="minorHAnsi"/>
                <w:b/>
                <w:caps/>
              </w:rPr>
            </w:pPr>
            <w:r>
              <w:rPr>
                <w:rFonts w:asciiTheme="minorHAnsi" w:hAnsiTheme="minorHAnsi" w:cstheme="minorHAnsi"/>
                <w:b/>
                <w:caps/>
              </w:rPr>
              <w:t>Promoting your policy Brief</w:t>
            </w:r>
          </w:p>
        </w:tc>
        <w:tc>
          <w:tcPr>
            <w:tcW w:w="7398" w:type="dxa"/>
            <w:shd w:val="clear" w:color="auto" w:fill="F2F2F2" w:themeFill="background1" w:themeFillShade="F2"/>
          </w:tcPr>
          <w:p w:rsidR="00CE4360" w:rsidRDefault="00CE4360" w:rsidP="00CE4360">
            <w:pPr>
              <w:rPr>
                <w:rStyle w:val="s2"/>
                <w:rFonts w:asciiTheme="minorHAnsi" w:hAnsiTheme="minorHAnsi" w:cstheme="minorHAnsi"/>
                <w:color w:val="000000"/>
              </w:rPr>
            </w:pPr>
            <w:r w:rsidRPr="00B74CE0">
              <w:rPr>
                <w:rStyle w:val="s2"/>
                <w:rFonts w:asciiTheme="minorHAnsi" w:hAnsiTheme="minorHAnsi" w:cstheme="minorHAnsi"/>
                <w:b/>
                <w:bCs/>
                <w:color w:val="000000"/>
              </w:rPr>
              <w:t>Socratic Method</w:t>
            </w:r>
            <w:r>
              <w:rPr>
                <w:rStyle w:val="s2"/>
                <w:rFonts w:asciiTheme="minorHAnsi" w:hAnsiTheme="minorHAnsi" w:cstheme="minorHAnsi"/>
                <w:color w:val="000000"/>
              </w:rPr>
              <w:t>:</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Why should you promote your policy brief?</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Where do you promote?</w:t>
            </w:r>
          </w:p>
          <w:p w:rsidR="00CE4360" w:rsidRPr="002D663C" w:rsidRDefault="00CE4360" w:rsidP="00CE4360">
            <w:pPr>
              <w:rPr>
                <w:rFonts w:asciiTheme="minorHAnsi" w:hAnsiTheme="minorHAnsi" w:cstheme="minorHAnsi"/>
                <w:caps/>
              </w:rPr>
            </w:pPr>
            <w:r w:rsidRPr="002D663C">
              <w:rPr>
                <w:rStyle w:val="s2"/>
                <w:rFonts w:asciiTheme="minorHAnsi" w:hAnsiTheme="minorHAnsi" w:cstheme="minorHAnsi"/>
                <w:color w:val="000000"/>
              </w:rPr>
              <w:t>Reminder: Due date</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BFBFBF" w:themeFill="background1" w:themeFillShade="BF"/>
          </w:tcPr>
          <w:p w:rsidR="00CE4360" w:rsidRPr="002D663C" w:rsidRDefault="00CE4360" w:rsidP="00CE4360">
            <w:pPr>
              <w:ind w:left="-56"/>
              <w:jc w:val="center"/>
              <w:rPr>
                <w:rFonts w:asciiTheme="minorHAnsi" w:hAnsiTheme="minorHAnsi" w:cstheme="minorHAnsi"/>
                <w:b/>
                <w:bCs/>
                <w:caps/>
                <w:lang w:val="en-US"/>
              </w:rPr>
            </w:pPr>
            <w:r w:rsidRPr="002D663C">
              <w:rPr>
                <w:rFonts w:asciiTheme="minorHAnsi" w:hAnsiTheme="minorHAnsi" w:cstheme="minorHAnsi"/>
                <w:b/>
                <w:bCs/>
                <w:caps/>
                <w:lang w:val="en-US"/>
              </w:rPr>
              <w:t xml:space="preserve">DAY/TIME </w:t>
            </w:r>
          </w:p>
        </w:tc>
        <w:tc>
          <w:tcPr>
            <w:tcW w:w="1800" w:type="dxa"/>
            <w:shd w:val="clear" w:color="auto" w:fill="BFBFBF" w:themeFill="background1" w:themeFillShade="BF"/>
          </w:tcPr>
          <w:p w:rsidR="00CE4360" w:rsidRPr="002D663C" w:rsidRDefault="00CE4360" w:rsidP="00CE4360">
            <w:pPr>
              <w:ind w:left="-136"/>
              <w:jc w:val="center"/>
              <w:rPr>
                <w:rFonts w:asciiTheme="minorHAnsi" w:hAnsiTheme="minorHAnsi" w:cstheme="minorHAnsi"/>
                <w:b/>
                <w:bCs/>
                <w:caps/>
                <w:lang w:val="en-US"/>
              </w:rPr>
            </w:pPr>
            <w:r w:rsidRPr="002D663C">
              <w:rPr>
                <w:rFonts w:asciiTheme="minorHAnsi" w:hAnsiTheme="minorHAnsi" w:cstheme="minorHAnsi"/>
                <w:b/>
                <w:bCs/>
                <w:caps/>
                <w:lang w:val="en-US"/>
              </w:rPr>
              <w:t>TOPIC</w:t>
            </w:r>
          </w:p>
        </w:tc>
        <w:tc>
          <w:tcPr>
            <w:tcW w:w="7398" w:type="dxa"/>
            <w:shd w:val="clear" w:color="auto" w:fill="BFBFBF" w:themeFill="background1" w:themeFillShade="BF"/>
          </w:tcPr>
          <w:p w:rsidR="00CE4360" w:rsidRPr="002D663C" w:rsidRDefault="00CE4360" w:rsidP="00CE4360">
            <w:pPr>
              <w:jc w:val="center"/>
              <w:rPr>
                <w:rFonts w:asciiTheme="minorHAnsi" w:hAnsiTheme="minorHAnsi" w:cstheme="minorHAnsi"/>
                <w:b/>
                <w:bCs/>
                <w:caps/>
                <w:lang w:val="en-US"/>
              </w:rPr>
            </w:pPr>
            <w:r w:rsidRPr="002D663C">
              <w:rPr>
                <w:rFonts w:asciiTheme="minorHAnsi" w:hAnsiTheme="minorHAnsi" w:cstheme="minorHAnsi"/>
                <w:b/>
                <w:bCs/>
                <w:caps/>
                <w:lang w:val="en-US"/>
              </w:rPr>
              <w:t>DUE</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rPr>
                <w:rFonts w:asciiTheme="minorHAnsi" w:hAnsiTheme="minorHAnsi" w:cstheme="minorHAnsi"/>
                <w:b/>
                <w:caps/>
              </w:rPr>
            </w:pPr>
            <w:r>
              <w:rPr>
                <w:rFonts w:asciiTheme="minorHAnsi" w:hAnsiTheme="minorHAnsi" w:cstheme="minorHAnsi"/>
                <w:b/>
                <w:caps/>
              </w:rPr>
              <w:t>OCTOBER 28</w:t>
            </w:r>
            <w:r w:rsidRPr="002D663C">
              <w:rPr>
                <w:rFonts w:asciiTheme="minorHAnsi" w:hAnsiTheme="minorHAnsi" w:cstheme="minorHAnsi"/>
                <w:b/>
                <w:caps/>
              </w:rPr>
              <w:t>, 2021</w:t>
            </w:r>
            <w:r>
              <w:rPr>
                <w:rFonts w:asciiTheme="minorHAnsi" w:hAnsiTheme="minorHAnsi" w:cstheme="minorHAnsi"/>
                <w:b/>
                <w:caps/>
              </w:rPr>
              <w:t>, 8pm</w:t>
            </w:r>
          </w:p>
        </w:tc>
        <w:tc>
          <w:tcPr>
            <w:tcW w:w="1800" w:type="dxa"/>
            <w:shd w:val="clear" w:color="auto" w:fill="F2F2F2" w:themeFill="background1" w:themeFillShade="F2"/>
          </w:tcPr>
          <w:p w:rsidR="00CE4360" w:rsidRPr="002D663C" w:rsidRDefault="00CE4360" w:rsidP="00CE4360">
            <w:pPr>
              <w:ind w:left="16"/>
              <w:rPr>
                <w:rFonts w:asciiTheme="minorHAnsi" w:hAnsiTheme="minorHAnsi" w:cstheme="minorHAnsi"/>
                <w:b/>
                <w:caps/>
              </w:rPr>
            </w:pPr>
            <w:r w:rsidRPr="002D663C">
              <w:rPr>
                <w:rFonts w:asciiTheme="minorHAnsi" w:hAnsiTheme="minorHAnsi" w:cstheme="minorHAnsi"/>
                <w:b/>
                <w:caps/>
              </w:rPr>
              <w:t>DUE DATE</w:t>
            </w:r>
          </w:p>
        </w:tc>
        <w:tc>
          <w:tcPr>
            <w:tcW w:w="7398" w:type="dxa"/>
            <w:shd w:val="clear" w:color="auto" w:fill="F2F2F2" w:themeFill="background1" w:themeFillShade="F2"/>
          </w:tcPr>
          <w:p w:rsidR="00CE4360" w:rsidRPr="002D663C" w:rsidRDefault="00CE4360" w:rsidP="00CE4360">
            <w:pPr>
              <w:bidi/>
              <w:jc w:val="center"/>
              <w:rPr>
                <w:rFonts w:asciiTheme="minorHAnsi" w:hAnsiTheme="minorHAnsi" w:cstheme="minorHAnsi"/>
                <w:b/>
                <w:bCs/>
                <w:caps/>
              </w:rPr>
            </w:pPr>
            <w:r w:rsidRPr="002D663C">
              <w:rPr>
                <w:rFonts w:asciiTheme="minorHAnsi" w:hAnsiTheme="minorHAnsi" w:cstheme="minorHAnsi"/>
                <w:b/>
                <w:bCs/>
                <w:caps/>
              </w:rPr>
              <w:t>FINAL POLICY BRIEF SUBMISSION</w:t>
            </w:r>
          </w:p>
        </w:tc>
      </w:tr>
    </w:tbl>
    <w:p w:rsidR="004B3213" w:rsidRPr="000A486B" w:rsidRDefault="004B3213" w:rsidP="0062670B">
      <w:pPr>
        <w:autoSpaceDE w:val="0"/>
        <w:autoSpaceDN w:val="0"/>
        <w:adjustRightInd w:val="0"/>
        <w:jc w:val="both"/>
        <w:rPr>
          <w:rFonts w:ascii="Calibri" w:hAnsi="Calibri"/>
          <w:b/>
          <w:i/>
          <w:iCs/>
          <w:color w:val="000000"/>
          <w:sz w:val="22"/>
          <w:szCs w:val="22"/>
        </w:rPr>
      </w:pPr>
    </w:p>
    <w:sectPr w:rsidR="004B3213" w:rsidRPr="000A486B" w:rsidSect="004B3213">
      <w:headerReference w:type="default" r:id="rId53"/>
      <w:footerReference w:type="default" r:id="rId54"/>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E5" w:rsidRDefault="00BA4BE5" w:rsidP="00345443">
      <w:r>
        <w:separator/>
      </w:r>
    </w:p>
  </w:endnote>
  <w:endnote w:type="continuationSeparator" w:id="0">
    <w:p w:rsidR="00BA4BE5" w:rsidRDefault="00BA4BE5"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Tahoma">
    <w:panose1 w:val="020B0604030504040204"/>
    <w:charset w:val="00"/>
    <w:family w:val="swiss"/>
    <w:pitch w:val="variable"/>
    <w:sig w:usb0="21002A87" w:usb1="00000000" w:usb2="00000000"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TimesNewRoman">
    <w:altName w:val="Malgun Gothic"/>
    <w:panose1 w:val="00000000000000000000"/>
    <w:charset w:val="81"/>
    <w:family w:val="auto"/>
    <w:notTrueType/>
    <w:pitch w:val="default"/>
    <w:sig w:usb0="00000003" w:usb1="09060000" w:usb2="00000010"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C7A" w:rsidRDefault="00C04C7A" w:rsidP="00345443">
    <w:pPr>
      <w:pStyle w:val="Footer"/>
      <w:pBdr>
        <w:top w:val="single" w:sz="4" w:space="1" w:color="D9D9D9"/>
      </w:pBdr>
      <w:jc w:val="right"/>
    </w:pPr>
    <w:r>
      <w:fldChar w:fldCharType="begin"/>
    </w:r>
    <w:r>
      <w:instrText xml:space="preserve"> PAGE   \* MERGEFORMAT </w:instrText>
    </w:r>
    <w:r>
      <w:fldChar w:fldCharType="separate"/>
    </w:r>
    <w:r w:rsidR="0085158B">
      <w:rPr>
        <w:noProof/>
      </w:rPr>
      <w:t>5</w:t>
    </w:r>
    <w:r>
      <w:rPr>
        <w:noProof/>
      </w:rPr>
      <w:fldChar w:fldCharType="end"/>
    </w:r>
    <w:r>
      <w:t xml:space="preserve"> | </w:t>
    </w:r>
    <w:r w:rsidRPr="00345443">
      <w:rPr>
        <w:color w:val="808080"/>
        <w:spacing w:val="60"/>
      </w:rPr>
      <w:t>Page</w:t>
    </w:r>
  </w:p>
  <w:p w:rsidR="00C04C7A" w:rsidRDefault="00C04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E5" w:rsidRDefault="00BA4BE5" w:rsidP="00345443">
      <w:r>
        <w:separator/>
      </w:r>
    </w:p>
  </w:footnote>
  <w:footnote w:type="continuationSeparator" w:id="0">
    <w:p w:rsidR="00BA4BE5" w:rsidRDefault="00BA4BE5"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C7A" w:rsidRDefault="00C04C7A" w:rsidP="00097E45">
    <w:pPr>
      <w:pStyle w:val="Header"/>
    </w:pPr>
    <w:r w:rsidRPr="007E7A3E">
      <w:rPr>
        <w:rFonts w:ascii="Calibri" w:eastAsia="Calibri" w:hAnsi="Calibri"/>
        <w:noProof/>
        <w:color w:val="000000"/>
        <w:sz w:val="23"/>
        <w:szCs w:val="23"/>
      </w:rPr>
      <w:drawing>
        <wp:inline distT="0" distB="0" distL="0" distR="0" wp14:anchorId="741BFB8C" wp14:editId="4DD804B6">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2825E7B2" wp14:editId="39C5C190">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641BF0AA" wp14:editId="7764CE93">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82A2E"/>
    <w:multiLevelType w:val="hybridMultilevel"/>
    <w:tmpl w:val="A5C61E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A2BE4"/>
    <w:multiLevelType w:val="hybridMultilevel"/>
    <w:tmpl w:val="2744BE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34A27"/>
    <w:multiLevelType w:val="hybridMultilevel"/>
    <w:tmpl w:val="16BEF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32C1D"/>
    <w:multiLevelType w:val="hybridMultilevel"/>
    <w:tmpl w:val="D8A85C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76A90"/>
    <w:multiLevelType w:val="hybridMultilevel"/>
    <w:tmpl w:val="D2A80E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70873"/>
    <w:multiLevelType w:val="hybridMultilevel"/>
    <w:tmpl w:val="84C60C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84F5A"/>
    <w:multiLevelType w:val="hybridMultilevel"/>
    <w:tmpl w:val="02F8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20171"/>
    <w:multiLevelType w:val="hybridMultilevel"/>
    <w:tmpl w:val="1B68ED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241EF"/>
    <w:multiLevelType w:val="hybridMultilevel"/>
    <w:tmpl w:val="4CB2C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22"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E727CD"/>
    <w:multiLevelType w:val="hybridMultilevel"/>
    <w:tmpl w:val="509CC6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47CAE"/>
    <w:multiLevelType w:val="hybridMultilevel"/>
    <w:tmpl w:val="F5B0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67166"/>
    <w:multiLevelType w:val="hybridMultilevel"/>
    <w:tmpl w:val="2B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E4594"/>
    <w:multiLevelType w:val="hybridMultilevel"/>
    <w:tmpl w:val="F0188E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2601F4"/>
    <w:multiLevelType w:val="hybridMultilevel"/>
    <w:tmpl w:val="ADAC0BC6"/>
    <w:lvl w:ilvl="0" w:tplc="739E0C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D9140B"/>
    <w:multiLevelType w:val="hybridMultilevel"/>
    <w:tmpl w:val="465C8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B764F1"/>
    <w:multiLevelType w:val="hybridMultilevel"/>
    <w:tmpl w:val="818C43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E3507C"/>
    <w:multiLevelType w:val="hybridMultilevel"/>
    <w:tmpl w:val="F7926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D128E"/>
    <w:multiLevelType w:val="hybridMultilevel"/>
    <w:tmpl w:val="0482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A63FC"/>
    <w:multiLevelType w:val="hybridMultilevel"/>
    <w:tmpl w:val="EB54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0"/>
  </w:num>
  <w:num w:numId="3">
    <w:abstractNumId w:val="3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8"/>
  </w:num>
  <w:num w:numId="7">
    <w:abstractNumId w:val="34"/>
  </w:num>
  <w:num w:numId="8">
    <w:abstractNumId w:val="36"/>
  </w:num>
  <w:num w:numId="9">
    <w:abstractNumId w:val="31"/>
  </w:num>
  <w:num w:numId="10">
    <w:abstractNumId w:val="21"/>
  </w:num>
  <w:num w:numId="11">
    <w:abstractNumId w:val="2"/>
  </w:num>
  <w:num w:numId="12">
    <w:abstractNumId w:val="15"/>
  </w:num>
  <w:num w:numId="13">
    <w:abstractNumId w:val="10"/>
  </w:num>
  <w:num w:numId="14">
    <w:abstractNumId w:val="23"/>
  </w:num>
  <w:num w:numId="15">
    <w:abstractNumId w:val="39"/>
  </w:num>
  <w:num w:numId="16">
    <w:abstractNumId w:val="0"/>
  </w:num>
  <w:num w:numId="17">
    <w:abstractNumId w:val="4"/>
  </w:num>
  <w:num w:numId="18">
    <w:abstractNumId w:val="28"/>
  </w:num>
  <w:num w:numId="19">
    <w:abstractNumId w:val="29"/>
  </w:num>
  <w:num w:numId="20">
    <w:abstractNumId w:val="1"/>
  </w:num>
  <w:num w:numId="21">
    <w:abstractNumId w:val="9"/>
  </w:num>
  <w:num w:numId="22">
    <w:abstractNumId w:val="37"/>
  </w:num>
  <w:num w:numId="23">
    <w:abstractNumId w:val="22"/>
  </w:num>
  <w:num w:numId="24">
    <w:abstractNumId w:val="6"/>
  </w:num>
  <w:num w:numId="25">
    <w:abstractNumId w:val="3"/>
  </w:num>
  <w:num w:numId="26">
    <w:abstractNumId w:val="44"/>
  </w:num>
  <w:num w:numId="27">
    <w:abstractNumId w:val="42"/>
  </w:num>
  <w:num w:numId="28">
    <w:abstractNumId w:val="43"/>
  </w:num>
  <w:num w:numId="29">
    <w:abstractNumId w:val="25"/>
  </w:num>
  <w:num w:numId="30">
    <w:abstractNumId w:val="35"/>
  </w:num>
  <w:num w:numId="31">
    <w:abstractNumId w:val="16"/>
  </w:num>
  <w:num w:numId="32">
    <w:abstractNumId w:val="18"/>
  </w:num>
  <w:num w:numId="33">
    <w:abstractNumId w:val="40"/>
  </w:num>
  <w:num w:numId="34">
    <w:abstractNumId w:val="5"/>
  </w:num>
  <w:num w:numId="35">
    <w:abstractNumId w:val="17"/>
  </w:num>
  <w:num w:numId="36">
    <w:abstractNumId w:val="24"/>
  </w:num>
  <w:num w:numId="37">
    <w:abstractNumId w:val="11"/>
  </w:num>
  <w:num w:numId="38">
    <w:abstractNumId w:val="32"/>
  </w:num>
  <w:num w:numId="39">
    <w:abstractNumId w:val="8"/>
  </w:num>
  <w:num w:numId="40">
    <w:abstractNumId w:val="26"/>
  </w:num>
  <w:num w:numId="41">
    <w:abstractNumId w:val="41"/>
  </w:num>
  <w:num w:numId="42">
    <w:abstractNumId w:val="14"/>
  </w:num>
  <w:num w:numId="43">
    <w:abstractNumId w:val="13"/>
  </w:num>
  <w:num w:numId="44">
    <w:abstractNumId w:val="30"/>
  </w:num>
  <w:num w:numId="4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0"/>
    <w:rsid w:val="0000158C"/>
    <w:rsid w:val="00016CB8"/>
    <w:rsid w:val="00024C75"/>
    <w:rsid w:val="000313A6"/>
    <w:rsid w:val="00036D31"/>
    <w:rsid w:val="000428CA"/>
    <w:rsid w:val="000442A4"/>
    <w:rsid w:val="0005073B"/>
    <w:rsid w:val="00073D94"/>
    <w:rsid w:val="00077CD3"/>
    <w:rsid w:val="000824A5"/>
    <w:rsid w:val="000846C2"/>
    <w:rsid w:val="000961FB"/>
    <w:rsid w:val="00097E45"/>
    <w:rsid w:val="000A0C16"/>
    <w:rsid w:val="000A163C"/>
    <w:rsid w:val="000A2020"/>
    <w:rsid w:val="000A486B"/>
    <w:rsid w:val="000A6FA6"/>
    <w:rsid w:val="000C5249"/>
    <w:rsid w:val="000C724C"/>
    <w:rsid w:val="000D5018"/>
    <w:rsid w:val="000D7D49"/>
    <w:rsid w:val="000F1B55"/>
    <w:rsid w:val="00101143"/>
    <w:rsid w:val="00112085"/>
    <w:rsid w:val="00117858"/>
    <w:rsid w:val="00120CBB"/>
    <w:rsid w:val="00125610"/>
    <w:rsid w:val="00133913"/>
    <w:rsid w:val="00136308"/>
    <w:rsid w:val="00141BB4"/>
    <w:rsid w:val="00143195"/>
    <w:rsid w:val="00144A5B"/>
    <w:rsid w:val="001559A1"/>
    <w:rsid w:val="00155FF9"/>
    <w:rsid w:val="00163F21"/>
    <w:rsid w:val="0016664F"/>
    <w:rsid w:val="00176E98"/>
    <w:rsid w:val="00193444"/>
    <w:rsid w:val="001A2D5B"/>
    <w:rsid w:val="001A34E0"/>
    <w:rsid w:val="001A6931"/>
    <w:rsid w:val="001A739A"/>
    <w:rsid w:val="001A7E10"/>
    <w:rsid w:val="001B346D"/>
    <w:rsid w:val="001B578B"/>
    <w:rsid w:val="001C1D00"/>
    <w:rsid w:val="001C22E2"/>
    <w:rsid w:val="001C3687"/>
    <w:rsid w:val="001F10F4"/>
    <w:rsid w:val="001F24A0"/>
    <w:rsid w:val="00213534"/>
    <w:rsid w:val="00226184"/>
    <w:rsid w:val="00261BF4"/>
    <w:rsid w:val="002637DD"/>
    <w:rsid w:val="0026386A"/>
    <w:rsid w:val="00285536"/>
    <w:rsid w:val="002A17C7"/>
    <w:rsid w:val="002A4275"/>
    <w:rsid w:val="002C2F9F"/>
    <w:rsid w:val="002D663C"/>
    <w:rsid w:val="002D6719"/>
    <w:rsid w:val="002E1661"/>
    <w:rsid w:val="003014B5"/>
    <w:rsid w:val="003025FD"/>
    <w:rsid w:val="00304804"/>
    <w:rsid w:val="003161BF"/>
    <w:rsid w:val="00321FDC"/>
    <w:rsid w:val="003259BD"/>
    <w:rsid w:val="00345443"/>
    <w:rsid w:val="00346365"/>
    <w:rsid w:val="00356114"/>
    <w:rsid w:val="0035700A"/>
    <w:rsid w:val="00364CBF"/>
    <w:rsid w:val="00370247"/>
    <w:rsid w:val="00380762"/>
    <w:rsid w:val="0039287F"/>
    <w:rsid w:val="003947DF"/>
    <w:rsid w:val="003A6806"/>
    <w:rsid w:val="003B59A4"/>
    <w:rsid w:val="003B639B"/>
    <w:rsid w:val="003C084A"/>
    <w:rsid w:val="003C4A83"/>
    <w:rsid w:val="003D71A4"/>
    <w:rsid w:val="003F28E9"/>
    <w:rsid w:val="003F57E2"/>
    <w:rsid w:val="004011DA"/>
    <w:rsid w:val="00402DF1"/>
    <w:rsid w:val="004061E1"/>
    <w:rsid w:val="00412A58"/>
    <w:rsid w:val="00415041"/>
    <w:rsid w:val="004205A4"/>
    <w:rsid w:val="00424BE9"/>
    <w:rsid w:val="004256B7"/>
    <w:rsid w:val="00437150"/>
    <w:rsid w:val="004603D7"/>
    <w:rsid w:val="004631AF"/>
    <w:rsid w:val="00470DF2"/>
    <w:rsid w:val="004710EC"/>
    <w:rsid w:val="004720D9"/>
    <w:rsid w:val="004749A8"/>
    <w:rsid w:val="00475250"/>
    <w:rsid w:val="00476573"/>
    <w:rsid w:val="00492973"/>
    <w:rsid w:val="00496266"/>
    <w:rsid w:val="004A0CF0"/>
    <w:rsid w:val="004A0EA8"/>
    <w:rsid w:val="004A2449"/>
    <w:rsid w:val="004A32EC"/>
    <w:rsid w:val="004A7C6B"/>
    <w:rsid w:val="004B15D6"/>
    <w:rsid w:val="004B3213"/>
    <w:rsid w:val="004C43BC"/>
    <w:rsid w:val="004D055A"/>
    <w:rsid w:val="004D330B"/>
    <w:rsid w:val="005217EA"/>
    <w:rsid w:val="00522343"/>
    <w:rsid w:val="00532C1A"/>
    <w:rsid w:val="005355E8"/>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F6F7B"/>
    <w:rsid w:val="00602606"/>
    <w:rsid w:val="006126C8"/>
    <w:rsid w:val="00612A56"/>
    <w:rsid w:val="00613966"/>
    <w:rsid w:val="00617AE8"/>
    <w:rsid w:val="0062670B"/>
    <w:rsid w:val="00634355"/>
    <w:rsid w:val="006543BF"/>
    <w:rsid w:val="0066385A"/>
    <w:rsid w:val="00664ABA"/>
    <w:rsid w:val="00667DE9"/>
    <w:rsid w:val="0068069C"/>
    <w:rsid w:val="006B20C7"/>
    <w:rsid w:val="006B2655"/>
    <w:rsid w:val="006B5D1D"/>
    <w:rsid w:val="006C3AEE"/>
    <w:rsid w:val="006D3D2D"/>
    <w:rsid w:val="006D6236"/>
    <w:rsid w:val="006E5EBC"/>
    <w:rsid w:val="006E6782"/>
    <w:rsid w:val="006E6D9D"/>
    <w:rsid w:val="006E75C6"/>
    <w:rsid w:val="006F79B8"/>
    <w:rsid w:val="00702B90"/>
    <w:rsid w:val="00704DC9"/>
    <w:rsid w:val="0073038E"/>
    <w:rsid w:val="00730A93"/>
    <w:rsid w:val="007327F4"/>
    <w:rsid w:val="007358D6"/>
    <w:rsid w:val="00736C64"/>
    <w:rsid w:val="0073776B"/>
    <w:rsid w:val="00746E2C"/>
    <w:rsid w:val="00751E2F"/>
    <w:rsid w:val="007525E1"/>
    <w:rsid w:val="007537C0"/>
    <w:rsid w:val="007551DE"/>
    <w:rsid w:val="00761D78"/>
    <w:rsid w:val="007762F2"/>
    <w:rsid w:val="007935C9"/>
    <w:rsid w:val="007B5D65"/>
    <w:rsid w:val="007C1008"/>
    <w:rsid w:val="007E1CED"/>
    <w:rsid w:val="007F7A65"/>
    <w:rsid w:val="00804079"/>
    <w:rsid w:val="0080691C"/>
    <w:rsid w:val="00816F7B"/>
    <w:rsid w:val="00826553"/>
    <w:rsid w:val="00831631"/>
    <w:rsid w:val="00846441"/>
    <w:rsid w:val="0085158B"/>
    <w:rsid w:val="00851AA9"/>
    <w:rsid w:val="00853847"/>
    <w:rsid w:val="00861D0B"/>
    <w:rsid w:val="00873DF0"/>
    <w:rsid w:val="00876A26"/>
    <w:rsid w:val="00892188"/>
    <w:rsid w:val="008A4C39"/>
    <w:rsid w:val="008C0A08"/>
    <w:rsid w:val="008C3484"/>
    <w:rsid w:val="008C7E31"/>
    <w:rsid w:val="008E1F36"/>
    <w:rsid w:val="008F0C38"/>
    <w:rsid w:val="008F6C77"/>
    <w:rsid w:val="00911641"/>
    <w:rsid w:val="00922CB2"/>
    <w:rsid w:val="00930364"/>
    <w:rsid w:val="009317DB"/>
    <w:rsid w:val="00942659"/>
    <w:rsid w:val="009433F1"/>
    <w:rsid w:val="0094721C"/>
    <w:rsid w:val="00950AA2"/>
    <w:rsid w:val="00976FB6"/>
    <w:rsid w:val="00977C6D"/>
    <w:rsid w:val="00985523"/>
    <w:rsid w:val="00986179"/>
    <w:rsid w:val="00987699"/>
    <w:rsid w:val="009878DC"/>
    <w:rsid w:val="009878EF"/>
    <w:rsid w:val="00990ACC"/>
    <w:rsid w:val="00995899"/>
    <w:rsid w:val="009A09E6"/>
    <w:rsid w:val="009B1288"/>
    <w:rsid w:val="009C3DB6"/>
    <w:rsid w:val="009C7711"/>
    <w:rsid w:val="009E0299"/>
    <w:rsid w:val="009E19FA"/>
    <w:rsid w:val="009E7415"/>
    <w:rsid w:val="009F05F7"/>
    <w:rsid w:val="009F4953"/>
    <w:rsid w:val="00A064A5"/>
    <w:rsid w:val="00A16C24"/>
    <w:rsid w:val="00A255FE"/>
    <w:rsid w:val="00A25907"/>
    <w:rsid w:val="00A37C02"/>
    <w:rsid w:val="00A45F69"/>
    <w:rsid w:val="00A54769"/>
    <w:rsid w:val="00A71218"/>
    <w:rsid w:val="00A73301"/>
    <w:rsid w:val="00A76B34"/>
    <w:rsid w:val="00A97310"/>
    <w:rsid w:val="00AA19C2"/>
    <w:rsid w:val="00AA311B"/>
    <w:rsid w:val="00AA77C0"/>
    <w:rsid w:val="00AC0D1B"/>
    <w:rsid w:val="00AC6A03"/>
    <w:rsid w:val="00AD00A4"/>
    <w:rsid w:val="00AE3882"/>
    <w:rsid w:val="00AF2A47"/>
    <w:rsid w:val="00B0396D"/>
    <w:rsid w:val="00B118A5"/>
    <w:rsid w:val="00B16B5D"/>
    <w:rsid w:val="00B204FD"/>
    <w:rsid w:val="00B23128"/>
    <w:rsid w:val="00B25804"/>
    <w:rsid w:val="00B3072E"/>
    <w:rsid w:val="00B319FA"/>
    <w:rsid w:val="00B35053"/>
    <w:rsid w:val="00B407B6"/>
    <w:rsid w:val="00B437E1"/>
    <w:rsid w:val="00B52176"/>
    <w:rsid w:val="00B5771F"/>
    <w:rsid w:val="00B73FC7"/>
    <w:rsid w:val="00B74CE0"/>
    <w:rsid w:val="00B806D2"/>
    <w:rsid w:val="00B844C5"/>
    <w:rsid w:val="00BA4BE5"/>
    <w:rsid w:val="00BB7E9F"/>
    <w:rsid w:val="00BD1599"/>
    <w:rsid w:val="00BD63AC"/>
    <w:rsid w:val="00C000F2"/>
    <w:rsid w:val="00C04C7A"/>
    <w:rsid w:val="00C06260"/>
    <w:rsid w:val="00C269ED"/>
    <w:rsid w:val="00C26F57"/>
    <w:rsid w:val="00C31418"/>
    <w:rsid w:val="00C340F4"/>
    <w:rsid w:val="00C365D2"/>
    <w:rsid w:val="00C44B32"/>
    <w:rsid w:val="00C451E4"/>
    <w:rsid w:val="00C50478"/>
    <w:rsid w:val="00C543A8"/>
    <w:rsid w:val="00C65D49"/>
    <w:rsid w:val="00C72561"/>
    <w:rsid w:val="00C729B0"/>
    <w:rsid w:val="00C93894"/>
    <w:rsid w:val="00CA5DDA"/>
    <w:rsid w:val="00CB7636"/>
    <w:rsid w:val="00CC36E7"/>
    <w:rsid w:val="00CD5B84"/>
    <w:rsid w:val="00CE4360"/>
    <w:rsid w:val="00CE5CD2"/>
    <w:rsid w:val="00CE5DC2"/>
    <w:rsid w:val="00CE7E13"/>
    <w:rsid w:val="00CF371F"/>
    <w:rsid w:val="00D03773"/>
    <w:rsid w:val="00D17215"/>
    <w:rsid w:val="00D2170C"/>
    <w:rsid w:val="00D21FD1"/>
    <w:rsid w:val="00D23157"/>
    <w:rsid w:val="00D240DB"/>
    <w:rsid w:val="00D32BE6"/>
    <w:rsid w:val="00D35E4F"/>
    <w:rsid w:val="00D367E9"/>
    <w:rsid w:val="00D71B95"/>
    <w:rsid w:val="00D74CF4"/>
    <w:rsid w:val="00D81ED6"/>
    <w:rsid w:val="00D84E98"/>
    <w:rsid w:val="00D9327F"/>
    <w:rsid w:val="00D959E3"/>
    <w:rsid w:val="00DA294A"/>
    <w:rsid w:val="00DB193E"/>
    <w:rsid w:val="00DB7E70"/>
    <w:rsid w:val="00DC173F"/>
    <w:rsid w:val="00DC1CF4"/>
    <w:rsid w:val="00DC7896"/>
    <w:rsid w:val="00DD5D71"/>
    <w:rsid w:val="00DD747F"/>
    <w:rsid w:val="00DE0822"/>
    <w:rsid w:val="00DE4EA8"/>
    <w:rsid w:val="00E10915"/>
    <w:rsid w:val="00E306F1"/>
    <w:rsid w:val="00E308A8"/>
    <w:rsid w:val="00E46A72"/>
    <w:rsid w:val="00E54C48"/>
    <w:rsid w:val="00E60C57"/>
    <w:rsid w:val="00E64DCE"/>
    <w:rsid w:val="00E71E17"/>
    <w:rsid w:val="00E874B8"/>
    <w:rsid w:val="00E923F8"/>
    <w:rsid w:val="00E9293F"/>
    <w:rsid w:val="00EA586E"/>
    <w:rsid w:val="00EC0C0E"/>
    <w:rsid w:val="00EC5D79"/>
    <w:rsid w:val="00ED0286"/>
    <w:rsid w:val="00ED1FC3"/>
    <w:rsid w:val="00ED26BC"/>
    <w:rsid w:val="00ED61D8"/>
    <w:rsid w:val="00ED6538"/>
    <w:rsid w:val="00EE395F"/>
    <w:rsid w:val="00EF1D2E"/>
    <w:rsid w:val="00EF3E16"/>
    <w:rsid w:val="00F01246"/>
    <w:rsid w:val="00F043EC"/>
    <w:rsid w:val="00F138B3"/>
    <w:rsid w:val="00F24A3C"/>
    <w:rsid w:val="00F253E6"/>
    <w:rsid w:val="00F502AD"/>
    <w:rsid w:val="00F77D0B"/>
    <w:rsid w:val="00F83E6A"/>
    <w:rsid w:val="00F87D72"/>
    <w:rsid w:val="00F927FF"/>
    <w:rsid w:val="00FA1441"/>
    <w:rsid w:val="00FB0BB7"/>
    <w:rsid w:val="00FB392D"/>
    <w:rsid w:val="00FC0B4C"/>
    <w:rsid w:val="00FC10CD"/>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63C2A6"/>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CBB"/>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semiHidden/>
    <w:rsid w:val="00537543"/>
    <w:rPr>
      <w:sz w:val="20"/>
      <w:szCs w:val="20"/>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
    <w:name w:val="Unresolved Mention"/>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 w:type="paragraph" w:customStyle="1" w:styleId="p3">
    <w:name w:val="p3"/>
    <w:basedOn w:val="Normal"/>
    <w:rsid w:val="002A17C7"/>
    <w:pPr>
      <w:spacing w:before="100" w:beforeAutospacing="1" w:after="100" w:afterAutospacing="1"/>
    </w:pPr>
    <w:rPr>
      <w:rFonts w:eastAsiaTheme="minorHAnsi"/>
      <w:lang w:eastAsia="en-US"/>
    </w:rPr>
  </w:style>
  <w:style w:type="character" w:customStyle="1" w:styleId="s2">
    <w:name w:val="s2"/>
    <w:basedOn w:val="DefaultParagraphFont"/>
    <w:rsid w:val="002A17C7"/>
  </w:style>
  <w:style w:type="character" w:customStyle="1" w:styleId="s4">
    <w:name w:val="s4"/>
    <w:basedOn w:val="DefaultParagraphFont"/>
    <w:rsid w:val="002A17C7"/>
  </w:style>
  <w:style w:type="character" w:customStyle="1" w:styleId="s3">
    <w:name w:val="s3"/>
    <w:basedOn w:val="DefaultParagraphFont"/>
    <w:rsid w:val="00B43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43897633">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0525">
      <w:bodyDiv w:val="1"/>
      <w:marLeft w:val="0"/>
      <w:marRight w:val="0"/>
      <w:marTop w:val="0"/>
      <w:marBottom w:val="0"/>
      <w:divBdr>
        <w:top w:val="none" w:sz="0" w:space="0" w:color="auto"/>
        <w:left w:val="none" w:sz="0" w:space="0" w:color="auto"/>
        <w:bottom w:val="none" w:sz="0" w:space="0" w:color="auto"/>
        <w:right w:val="none" w:sz="0" w:space="0" w:color="auto"/>
      </w:divBdr>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763061511">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2039700153">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 w:id="213255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policyadvocacy.org/sites/icpa/files/downloads/icpa_policy_briefs_essential_guide.pdf" TargetMode="External"/><Relationship Id="rId18" Type="http://schemas.openxmlformats.org/officeDocument/2006/relationships/hyperlink" Target="https://youtu.be/66s40DL4LR4" TargetMode="External"/><Relationship Id="rId26" Type="http://schemas.openxmlformats.org/officeDocument/2006/relationships/hyperlink" Target="https://www.fasttrackimpact.com/post/2015/12/19/how-to-make-a-policy-brief-that-has-real-impact" TargetMode="External"/><Relationship Id="rId39" Type="http://schemas.openxmlformats.org/officeDocument/2006/relationships/hyperlink" Target="https://e-justice.europa.eu/content_member_state_law-6-en.do" TargetMode="External"/><Relationship Id="rId21" Type="http://schemas.openxmlformats.org/officeDocument/2006/relationships/hyperlink" Target="https://www.strath.ac.uk/media/1newwebsite/departmentsubject/law/strathclydecentreforenvironmentallawandgovernance/pdf/brexit/Policy_Brief_No._6,_November_2016.pdf" TargetMode="External"/><Relationship Id="rId34" Type="http://schemas.openxmlformats.org/officeDocument/2006/relationships/hyperlink" Target="https://e-justice.europa.eu/home.do?action=home&amp;plang=en" TargetMode="External"/><Relationship Id="rId42" Type="http://schemas.openxmlformats.org/officeDocument/2006/relationships/hyperlink" Target="http://bookshop.europa.eu/en/e-books-cbDyaep2OwDPcAAAFH2zdqoBpl/" TargetMode="External"/><Relationship Id="rId47" Type="http://schemas.openxmlformats.org/officeDocument/2006/relationships/hyperlink" Target="https://youtu.be/yaZO4B0ZMsc" TargetMode="External"/><Relationship Id="rId50" Type="http://schemas.openxmlformats.org/officeDocument/2006/relationships/hyperlink" Target="http://repopa.eu/sites/default/files/latest/Policy_brief.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drc.ca/EN/Resources/Tools_and_Training/Documents/how-to-write-a-policy-brief.pdf" TargetMode="External"/><Relationship Id="rId29" Type="http://schemas.openxmlformats.org/officeDocument/2006/relationships/hyperlink" Target="https://eur-lex.europa.eu/summary/chapter/20.html" TargetMode="External"/><Relationship Id="rId11" Type="http://schemas.openxmlformats.org/officeDocument/2006/relationships/hyperlink" Target="mailto:rbrown@qu.edu.qa" TargetMode="External"/><Relationship Id="rId24" Type="http://schemas.openxmlformats.org/officeDocument/2006/relationships/hyperlink" Target="https://repository.gchumanrights.org/bitstream/handle/20.500.11825/2340/GlobalCampus2021_Europe_1.pdf?sequence=5&amp;isAllowed=y" TargetMode="External"/><Relationship Id="rId32" Type="http://schemas.openxmlformats.org/officeDocument/2006/relationships/hyperlink" Target="http://www.asil.org/erg/?page=eu" TargetMode="External"/><Relationship Id="rId37" Type="http://schemas.openxmlformats.org/officeDocument/2006/relationships/hyperlink" Target="https://e-justice.europa.eu/content_international_case_law-150-en.do" TargetMode="External"/><Relationship Id="rId40" Type="http://schemas.openxmlformats.org/officeDocument/2006/relationships/hyperlink" Target="https://e-justice.europa.eu/content_international_law-10-en.do" TargetMode="External"/><Relationship Id="rId45" Type="http://schemas.openxmlformats.org/officeDocument/2006/relationships/hyperlink" Target="https://youtu.be/GgBax4WjdPA"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youtu.be/yaZO4B0ZMs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logs.loc.gov/law/2017/06/a-guide-to-researching-eu-law/" TargetMode="External"/><Relationship Id="rId22" Type="http://schemas.openxmlformats.org/officeDocument/2006/relationships/hyperlink" Target="https://www.icpolicyadvocacy.org/sites/icpa/files/downloads/icpa_policy_briefs_essential_guide.pdf" TargetMode="External"/><Relationship Id="rId27" Type="http://schemas.openxmlformats.org/officeDocument/2006/relationships/hyperlink" Target="https://www.akeuropa.eu/sites/default/files/2019-10/5_Policy%20Brief%20Business%20and%20Human%20Rights.pdf" TargetMode="External"/><Relationship Id="rId30" Type="http://schemas.openxmlformats.org/officeDocument/2006/relationships/hyperlink" Target="https://www.researchtoaction.org/wp-content/uploads/2014/10/PBWeekLauraFCfinal.pdf" TargetMode="External"/><Relationship Id="rId35" Type="http://schemas.openxmlformats.org/officeDocument/2006/relationships/hyperlink" Target="https://ec.europa.eu/environment/integration/research/newsalert/pdf/issue-24-2021-02-the-solution-is-in-nature.pdf" TargetMode="External"/><Relationship Id="rId43" Type="http://schemas.openxmlformats.org/officeDocument/2006/relationships/hyperlink" Target="http://www.fao.org/3/i2195e/i2195e03.pdf" TargetMode="External"/><Relationship Id="rId48" Type="http://schemas.openxmlformats.org/officeDocument/2006/relationships/hyperlink" Target="https://eur-lex.europa.eu/summary/chapter/13.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justice.europa.eu/content_eu_case_law-12-en.do" TargetMode="External"/><Relationship Id="rId3" Type="http://schemas.openxmlformats.org/officeDocument/2006/relationships/customXml" Target="../customXml/item3.xml"/><Relationship Id="rId12" Type="http://schemas.openxmlformats.org/officeDocument/2006/relationships/hyperlink" Target="https://scielo.isciii.es/pdf/gs/v32n3/0213-9111-gs-32-03-203.pdf" TargetMode="External"/><Relationship Id="rId17" Type="http://schemas.openxmlformats.org/officeDocument/2006/relationships/hyperlink" Target="http://www.fao.org/3/i2195e/i2195e03.pdf" TargetMode="External"/><Relationship Id="rId25" Type="http://schemas.openxmlformats.org/officeDocument/2006/relationships/hyperlink" Target="https://www.ecologic.eu/18206" TargetMode="External"/><Relationship Id="rId33" Type="http://schemas.openxmlformats.org/officeDocument/2006/relationships/hyperlink" Target="https://scielo.isciii.es/pdf/gs/v32n3/0213-9111-gs-32-03-203.pdf" TargetMode="External"/><Relationship Id="rId38" Type="http://schemas.openxmlformats.org/officeDocument/2006/relationships/hyperlink" Target="https://youtu.be/GgBax4WjdPA" TargetMode="External"/><Relationship Id="rId46" Type="http://schemas.openxmlformats.org/officeDocument/2006/relationships/hyperlink" Target="https://www.ecologic.eu/policy-brief" TargetMode="External"/><Relationship Id="rId20" Type="http://schemas.openxmlformats.org/officeDocument/2006/relationships/hyperlink" Target="http://eurovoc.europa.eu/drupal/" TargetMode="External"/><Relationship Id="rId41" Type="http://schemas.openxmlformats.org/officeDocument/2006/relationships/hyperlink" Target="https://e-justice.europa.eu/content_eu_law-3-en.do"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youtu.be/66s40DL4LR4" TargetMode="External"/><Relationship Id="rId23" Type="http://schemas.openxmlformats.org/officeDocument/2006/relationships/hyperlink" Target="https://www.ecologic.eu/18206" TargetMode="External"/><Relationship Id="rId28" Type="http://schemas.openxmlformats.org/officeDocument/2006/relationships/hyperlink" Target="http://europa.eu/about-eu/institutions-bodies/index_en.htm" TargetMode="External"/><Relationship Id="rId36" Type="http://schemas.openxmlformats.org/officeDocument/2006/relationships/hyperlink" Target="http://repopa.eu/sites/default/files/latest/Policy_brief.pdf" TargetMode="External"/><Relationship Id="rId49" Type="http://schemas.openxmlformats.org/officeDocument/2006/relationships/hyperlink" Target="https://www.akeuropa.eu/sites/default/files/2019-10/5_Policy%20Brief%20Business%20and%20Human%20Rights.pdf" TargetMode="External"/><Relationship Id="rId57" Type="http://schemas.openxmlformats.org/officeDocument/2006/relationships/customXml" Target="../customXml/item5.xml"/><Relationship Id="rId10" Type="http://schemas.openxmlformats.org/officeDocument/2006/relationships/endnotes" Target="endnotes.xml"/><Relationship Id="rId31" Type="http://schemas.openxmlformats.org/officeDocument/2006/relationships/hyperlink" Target="https://www.biodiversa.org/712/download?loclr=eaiclb" TargetMode="External"/><Relationship Id="rId44" Type="http://schemas.openxmlformats.org/officeDocument/2006/relationships/hyperlink" Target="https://e-justice.europa.eu/content_member_state_case_law-13-en.do" TargetMode="External"/><Relationship Id="rId52" Type="http://schemas.openxmlformats.org/officeDocument/2006/relationships/hyperlink" Target="http://www.canv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01D5.756D12B0" TargetMode="External"/><Relationship Id="rId1" Type="http://schemas.openxmlformats.org/officeDocument/2006/relationships/image" Target="media/image1.jpeg"/><Relationship Id="rId5" Type="http://schemas.openxmlformats.org/officeDocument/2006/relationships/image" Target="cid:image005.jpg@01D6F8EE.31581790"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QPT3VHF6MKWP-83287781-39065</_dlc_DocId>
    <_dlc_DocIdUrl xmlns="4595ca7b-3a15-4971-af5f-cadc29c03e04">
      <Url>https://qataruniversity-prd.qu.edu.qa/_layouts/15/DocIdRedir.aspx?ID=QPT3VHF6MKWP-83287781-39065</Url>
      <Description>QPT3VHF6MKWP-83287781-39065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7C5BDD-3841-4C98-860C-3A3159DCC25D}"/>
</file>

<file path=customXml/itemProps2.xml><?xml version="1.0" encoding="utf-8"?>
<ds:datastoreItem xmlns:ds="http://schemas.openxmlformats.org/officeDocument/2006/customXml" ds:itemID="{96FDCD6C-DA9D-4DB6-86AF-E47B3C2A6FE4}"/>
</file>

<file path=customXml/itemProps3.xml><?xml version="1.0" encoding="utf-8"?>
<ds:datastoreItem xmlns:ds="http://schemas.openxmlformats.org/officeDocument/2006/customXml" ds:itemID="{6505A41D-9E35-4AA0-B155-DB0EE0D3D5DD}"/>
</file>

<file path=customXml/itemProps4.xml><?xml version="1.0" encoding="utf-8"?>
<ds:datastoreItem xmlns:ds="http://schemas.openxmlformats.org/officeDocument/2006/customXml" ds:itemID="{11320847-8D34-42D3-8A01-DF5267F7AA75}"/>
</file>

<file path=customXml/itemProps5.xml><?xml version="1.0" encoding="utf-8"?>
<ds:datastoreItem xmlns:ds="http://schemas.openxmlformats.org/officeDocument/2006/customXml" ds:itemID="{C055E456-1DAB-4FFC-B27B-49047A041453}"/>
</file>

<file path=docProps/app.xml><?xml version="1.0" encoding="utf-8"?>
<Properties xmlns="http://schemas.openxmlformats.org/officeDocument/2006/extended-properties" xmlns:vt="http://schemas.openxmlformats.org/officeDocument/2006/docPropsVTypes">
  <Template>Normal</Template>
  <TotalTime>707</TotalTime>
  <Pages>6</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Rafael Dean Brown</cp:lastModifiedBy>
  <cp:revision>6</cp:revision>
  <cp:lastPrinted>2021-10-16T18:41:00Z</cp:lastPrinted>
  <dcterms:created xsi:type="dcterms:W3CDTF">2021-10-16T17:56:00Z</dcterms:created>
  <dcterms:modified xsi:type="dcterms:W3CDTF">2021-10-17T09:16:00Z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ab87a951-09c6-466a-83b8-77df66e9dac9</vt:lpwstr>
  </property>
</Properties>
</file>